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3116B" w14:textId="58D57C29" w:rsidR="00841C9C" w:rsidRPr="00841C9C" w:rsidRDefault="006808AB" w:rsidP="006808AB">
      <w:pPr>
        <w:spacing w:after="0" w:line="240" w:lineRule="auto"/>
        <w:jc w:val="center"/>
        <w:rPr>
          <w:rFonts w:ascii="Arial" w:hAnsi="Arial" w:cs="Arial"/>
          <w:b/>
          <w:sz w:val="30"/>
          <w:szCs w:val="30"/>
        </w:rPr>
      </w:pPr>
      <w:r>
        <w:rPr>
          <w:rFonts w:ascii="Arial" w:hAnsi="Arial" w:cs="Arial"/>
          <w:bCs/>
          <w:noProof/>
          <w:sz w:val="24"/>
          <w:szCs w:val="24"/>
        </w:rPr>
        <w:drawing>
          <wp:inline distT="0" distB="0" distL="0" distR="0" wp14:anchorId="6DF8F68B" wp14:editId="3AB8A66D">
            <wp:extent cx="3248025" cy="1419225"/>
            <wp:effectExtent l="0" t="0" r="0" b="0"/>
            <wp:docPr id="1" name="Picture 1" descr="ASU_StudyAbroad_Horiz_RGB_MaroonGold_6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_StudyAbroad_Horiz_RGB_MaroonGold_600p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419225"/>
                    </a:xfrm>
                    <a:prstGeom prst="rect">
                      <a:avLst/>
                    </a:prstGeom>
                    <a:noFill/>
                    <a:ln>
                      <a:noFill/>
                    </a:ln>
                  </pic:spPr>
                </pic:pic>
              </a:graphicData>
            </a:graphic>
          </wp:inline>
        </w:drawing>
      </w:r>
    </w:p>
    <w:p w14:paraId="47490E34" w14:textId="5EEA0FE0" w:rsidR="00AE3BF8" w:rsidRPr="00841C9C" w:rsidRDefault="00857688" w:rsidP="0061036B">
      <w:pPr>
        <w:spacing w:after="0" w:line="240" w:lineRule="auto"/>
        <w:jc w:val="center"/>
        <w:rPr>
          <w:rFonts w:ascii="Arial" w:hAnsi="Arial" w:cs="Arial"/>
          <w:b/>
          <w:sz w:val="30"/>
          <w:szCs w:val="30"/>
        </w:rPr>
      </w:pPr>
      <w:r>
        <w:rPr>
          <w:rFonts w:ascii="Arial" w:hAnsi="Arial" w:cs="Arial"/>
          <w:b/>
          <w:sz w:val="44"/>
          <w:szCs w:val="44"/>
        </w:rPr>
        <w:t>New</w:t>
      </w:r>
      <w:r w:rsidR="008E2B7D" w:rsidRPr="00841C9C">
        <w:rPr>
          <w:rFonts w:ascii="Arial" w:hAnsi="Arial" w:cs="Arial"/>
          <w:b/>
          <w:sz w:val="44"/>
          <w:szCs w:val="44"/>
        </w:rPr>
        <w:t xml:space="preserve"> </w:t>
      </w:r>
      <w:r w:rsidR="00B63895">
        <w:rPr>
          <w:rFonts w:ascii="Arial" w:hAnsi="Arial" w:cs="Arial"/>
          <w:b/>
          <w:sz w:val="44"/>
          <w:szCs w:val="44"/>
        </w:rPr>
        <w:t xml:space="preserve">International </w:t>
      </w:r>
      <w:r w:rsidR="008E2B7D" w:rsidRPr="00841C9C">
        <w:rPr>
          <w:rFonts w:ascii="Arial" w:hAnsi="Arial" w:cs="Arial"/>
          <w:b/>
          <w:sz w:val="44"/>
          <w:szCs w:val="44"/>
        </w:rPr>
        <w:t>Exchange Program</w:t>
      </w:r>
      <w:r>
        <w:rPr>
          <w:rFonts w:ascii="Arial" w:hAnsi="Arial" w:cs="Arial"/>
          <w:b/>
          <w:sz w:val="44"/>
          <w:szCs w:val="44"/>
        </w:rPr>
        <w:t>s</w:t>
      </w:r>
      <w:r w:rsidR="008E2B7D" w:rsidRPr="00841C9C">
        <w:rPr>
          <w:rFonts w:ascii="Arial" w:hAnsi="Arial" w:cs="Arial"/>
          <w:b/>
          <w:sz w:val="30"/>
          <w:szCs w:val="30"/>
        </w:rPr>
        <w:br/>
      </w:r>
      <w:r>
        <w:rPr>
          <w:rFonts w:ascii="Arial" w:hAnsi="Arial" w:cs="Arial"/>
          <w:b/>
          <w:color w:val="8C1D40"/>
          <w:sz w:val="36"/>
          <w:szCs w:val="36"/>
        </w:rPr>
        <w:t>Proposal I</w:t>
      </w:r>
      <w:r w:rsidR="00841C9C" w:rsidRPr="00841C9C">
        <w:rPr>
          <w:rFonts w:ascii="Arial" w:hAnsi="Arial" w:cs="Arial"/>
          <w:b/>
          <w:color w:val="8C1D40"/>
          <w:sz w:val="36"/>
          <w:szCs w:val="36"/>
        </w:rPr>
        <w:t>nstructions and Checklist</w:t>
      </w:r>
    </w:p>
    <w:p w14:paraId="58B2C5BE" w14:textId="77777777" w:rsidR="00E40014" w:rsidRPr="00841C9C" w:rsidRDefault="00E40014" w:rsidP="0061036B">
      <w:pPr>
        <w:spacing w:after="0" w:line="240" w:lineRule="auto"/>
        <w:rPr>
          <w:rFonts w:ascii="Arial" w:hAnsi="Arial" w:cs="Arial"/>
        </w:rPr>
      </w:pPr>
    </w:p>
    <w:p w14:paraId="5D58F698" w14:textId="3B65A416" w:rsidR="00355C8A" w:rsidRPr="00841C9C" w:rsidRDefault="001E093C" w:rsidP="0061036B">
      <w:pPr>
        <w:spacing w:after="0" w:line="240" w:lineRule="auto"/>
        <w:rPr>
          <w:rFonts w:ascii="Arial" w:hAnsi="Arial" w:cs="Arial"/>
        </w:rPr>
      </w:pPr>
      <w:r w:rsidRPr="00841C9C">
        <w:rPr>
          <w:rFonts w:ascii="Arial" w:hAnsi="Arial" w:cs="Arial"/>
        </w:rPr>
        <w:t>Arizona State University (ASU)</w:t>
      </w:r>
      <w:r w:rsidR="00103275" w:rsidRPr="00841C9C">
        <w:rPr>
          <w:rFonts w:ascii="Arial" w:hAnsi="Arial" w:cs="Arial"/>
        </w:rPr>
        <w:t xml:space="preserve"> has established a formal proposal process for </w:t>
      </w:r>
      <w:r w:rsidRPr="00841C9C">
        <w:rPr>
          <w:rFonts w:ascii="Arial" w:hAnsi="Arial" w:cs="Arial"/>
        </w:rPr>
        <w:t xml:space="preserve">colleges, schools, chairs, deans and </w:t>
      </w:r>
      <w:r w:rsidR="00103275" w:rsidRPr="00841C9C">
        <w:rPr>
          <w:rFonts w:ascii="Arial" w:hAnsi="Arial" w:cs="Arial"/>
        </w:rPr>
        <w:t xml:space="preserve">faculty members wishing to </w:t>
      </w:r>
      <w:r w:rsidR="00B42AF0" w:rsidRPr="00841C9C">
        <w:rPr>
          <w:rFonts w:ascii="Arial" w:hAnsi="Arial" w:cs="Arial"/>
        </w:rPr>
        <w:t xml:space="preserve">develop </w:t>
      </w:r>
      <w:r w:rsidR="00103275" w:rsidRPr="00841C9C">
        <w:rPr>
          <w:rFonts w:ascii="Arial" w:hAnsi="Arial" w:cs="Arial"/>
        </w:rPr>
        <w:t xml:space="preserve">a </w:t>
      </w:r>
      <w:r w:rsidR="00B42AF0" w:rsidRPr="00841C9C">
        <w:rPr>
          <w:rFonts w:ascii="Arial" w:hAnsi="Arial" w:cs="Arial"/>
        </w:rPr>
        <w:t xml:space="preserve">semester, academic year or calendar year exchange </w:t>
      </w:r>
      <w:r w:rsidRPr="00841C9C">
        <w:rPr>
          <w:rFonts w:ascii="Arial" w:hAnsi="Arial" w:cs="Arial"/>
        </w:rPr>
        <w:t xml:space="preserve">program </w:t>
      </w:r>
      <w:r w:rsidR="00B42AF0" w:rsidRPr="00841C9C">
        <w:rPr>
          <w:rFonts w:ascii="Arial" w:hAnsi="Arial" w:cs="Arial"/>
        </w:rPr>
        <w:t>with an international institution</w:t>
      </w:r>
      <w:r w:rsidR="00355C8A" w:rsidRPr="00841C9C">
        <w:rPr>
          <w:rFonts w:ascii="Arial" w:hAnsi="Arial" w:cs="Arial"/>
        </w:rPr>
        <w:t xml:space="preserve"> and ASU</w:t>
      </w:r>
      <w:r w:rsidR="00B42AF0" w:rsidRPr="00841C9C">
        <w:rPr>
          <w:rFonts w:ascii="Arial" w:hAnsi="Arial" w:cs="Arial"/>
        </w:rPr>
        <w:t xml:space="preserve">. </w:t>
      </w:r>
      <w:r w:rsidR="00F52F19">
        <w:rPr>
          <w:rFonts w:ascii="Arial" w:hAnsi="Arial" w:cs="Arial"/>
        </w:rPr>
        <w:t>All student exchange relationships</w:t>
      </w:r>
      <w:r w:rsidR="00857688">
        <w:rPr>
          <w:rFonts w:ascii="Arial" w:hAnsi="Arial" w:cs="Arial"/>
        </w:rPr>
        <w:t xml:space="preserve">, along with the proposal process, </w:t>
      </w:r>
      <w:r w:rsidR="00F52F19">
        <w:rPr>
          <w:rFonts w:ascii="Arial" w:hAnsi="Arial" w:cs="Arial"/>
        </w:rPr>
        <w:t xml:space="preserve">are </w:t>
      </w:r>
      <w:r w:rsidR="00E27032">
        <w:rPr>
          <w:rFonts w:ascii="Arial" w:hAnsi="Arial" w:cs="Arial"/>
        </w:rPr>
        <w:t xml:space="preserve">managed by the ASU </w:t>
      </w:r>
      <w:r w:rsidR="005D2053">
        <w:rPr>
          <w:rFonts w:ascii="Arial" w:hAnsi="Arial" w:cs="Arial"/>
        </w:rPr>
        <w:t>Global Education Office</w:t>
      </w:r>
      <w:r w:rsidR="00E27032">
        <w:rPr>
          <w:rFonts w:ascii="Arial" w:hAnsi="Arial" w:cs="Arial"/>
        </w:rPr>
        <w:t xml:space="preserve"> (</w:t>
      </w:r>
      <w:r w:rsidR="005D2053">
        <w:rPr>
          <w:rFonts w:ascii="Arial" w:hAnsi="Arial" w:cs="Arial"/>
        </w:rPr>
        <w:t>GEO</w:t>
      </w:r>
      <w:r w:rsidR="00E27032">
        <w:rPr>
          <w:rFonts w:ascii="Arial" w:hAnsi="Arial" w:cs="Arial"/>
        </w:rPr>
        <w:t>).</w:t>
      </w:r>
    </w:p>
    <w:p w14:paraId="38F906A0" w14:textId="77777777" w:rsidR="00355C8A" w:rsidRDefault="00355C8A" w:rsidP="0061036B">
      <w:pPr>
        <w:spacing w:after="0" w:line="240" w:lineRule="auto"/>
        <w:rPr>
          <w:rFonts w:ascii="Arial" w:hAnsi="Arial" w:cs="Arial"/>
        </w:rPr>
      </w:pPr>
    </w:p>
    <w:p w14:paraId="1C36FFEE" w14:textId="05050B21" w:rsidR="00B63895" w:rsidRPr="00B63895" w:rsidRDefault="00B63895" w:rsidP="0061036B">
      <w:pPr>
        <w:pBdr>
          <w:bottom w:val="single" w:sz="12" w:space="1" w:color="auto"/>
        </w:pBdr>
        <w:spacing w:after="0" w:line="240" w:lineRule="auto"/>
        <w:rPr>
          <w:rFonts w:ascii="Arial" w:hAnsi="Arial" w:cs="Arial"/>
          <w:b/>
          <w:color w:val="8C1D40"/>
          <w:sz w:val="36"/>
          <w:szCs w:val="36"/>
        </w:rPr>
      </w:pPr>
      <w:r w:rsidRPr="00B63895">
        <w:rPr>
          <w:rFonts w:ascii="Arial" w:hAnsi="Arial" w:cs="Arial"/>
          <w:b/>
          <w:color w:val="8C1D40"/>
          <w:sz w:val="36"/>
          <w:szCs w:val="36"/>
        </w:rPr>
        <w:t>Getting Started</w:t>
      </w:r>
    </w:p>
    <w:p w14:paraId="59C934B0" w14:textId="77777777" w:rsidR="00B63895" w:rsidRPr="00A52872" w:rsidRDefault="00B63895" w:rsidP="0061036B">
      <w:pPr>
        <w:spacing w:after="0" w:line="240" w:lineRule="auto"/>
        <w:rPr>
          <w:rFonts w:ascii="Arial" w:hAnsi="Arial" w:cs="Arial"/>
          <w:b/>
          <w:color w:val="8C1D40"/>
          <w:sz w:val="8"/>
          <w:szCs w:val="8"/>
        </w:rPr>
      </w:pPr>
    </w:p>
    <w:p w14:paraId="44B7B935" w14:textId="7DE901F6" w:rsidR="00E27032" w:rsidRDefault="00E27032" w:rsidP="00E27032">
      <w:pPr>
        <w:spacing w:after="0" w:line="240" w:lineRule="auto"/>
        <w:rPr>
          <w:rFonts w:ascii="Arial" w:hAnsi="Arial" w:cs="Arial"/>
        </w:rPr>
      </w:pPr>
      <w:r>
        <w:rPr>
          <w:rFonts w:ascii="Arial" w:hAnsi="Arial" w:cs="Arial"/>
        </w:rPr>
        <w:t>T</w:t>
      </w:r>
      <w:r w:rsidR="00B63895">
        <w:rPr>
          <w:rFonts w:ascii="Arial" w:hAnsi="Arial" w:cs="Arial"/>
        </w:rPr>
        <w:t xml:space="preserve">o begin the </w:t>
      </w:r>
      <w:r>
        <w:rPr>
          <w:rFonts w:ascii="Arial" w:hAnsi="Arial" w:cs="Arial"/>
        </w:rPr>
        <w:t xml:space="preserve">Exchange Program Proposal </w:t>
      </w:r>
      <w:r w:rsidR="00B63895">
        <w:rPr>
          <w:rFonts w:ascii="Arial" w:hAnsi="Arial" w:cs="Arial"/>
        </w:rPr>
        <w:t>process, t</w:t>
      </w:r>
      <w:r w:rsidR="00791728" w:rsidRPr="00841C9C">
        <w:rPr>
          <w:rFonts w:ascii="Arial" w:hAnsi="Arial" w:cs="Arial"/>
        </w:rPr>
        <w:t xml:space="preserve">he </w:t>
      </w:r>
      <w:r w:rsidR="00B63895">
        <w:rPr>
          <w:rFonts w:ascii="Arial" w:hAnsi="Arial" w:cs="Arial"/>
        </w:rPr>
        <w:t>faculty</w:t>
      </w:r>
      <w:r>
        <w:rPr>
          <w:rFonts w:ascii="Arial" w:hAnsi="Arial" w:cs="Arial"/>
        </w:rPr>
        <w:t>/</w:t>
      </w:r>
      <w:r w:rsidR="00B63895">
        <w:rPr>
          <w:rFonts w:ascii="Arial" w:hAnsi="Arial" w:cs="Arial"/>
        </w:rPr>
        <w:t xml:space="preserve">staff member proposing the new program </w:t>
      </w:r>
      <w:r>
        <w:rPr>
          <w:rFonts w:ascii="Arial" w:hAnsi="Arial" w:cs="Arial"/>
        </w:rPr>
        <w:t>should</w:t>
      </w:r>
      <w:r w:rsidR="00103275" w:rsidRPr="00841C9C">
        <w:rPr>
          <w:rFonts w:ascii="Arial" w:hAnsi="Arial" w:cs="Arial"/>
        </w:rPr>
        <w:t xml:space="preserve"> </w:t>
      </w:r>
      <w:r w:rsidR="00C87891">
        <w:rPr>
          <w:rFonts w:ascii="Arial" w:hAnsi="Arial" w:cs="Arial"/>
        </w:rPr>
        <w:t xml:space="preserve">contact </w:t>
      </w:r>
      <w:r w:rsidR="005D2053">
        <w:rPr>
          <w:rFonts w:ascii="Arial" w:hAnsi="Arial" w:cs="Arial"/>
        </w:rPr>
        <w:t>Barbara Young</w:t>
      </w:r>
      <w:r w:rsidR="00B63895" w:rsidRPr="00A52872">
        <w:rPr>
          <w:rFonts w:ascii="Arial" w:hAnsi="Arial" w:cs="Arial"/>
        </w:rPr>
        <w:t>,</w:t>
      </w:r>
      <w:r w:rsidR="00B42AF0" w:rsidRPr="00841C9C">
        <w:rPr>
          <w:rFonts w:ascii="Arial" w:hAnsi="Arial" w:cs="Arial"/>
        </w:rPr>
        <w:t xml:space="preserve"> </w:t>
      </w:r>
      <w:r w:rsidR="00C87891">
        <w:rPr>
          <w:rFonts w:ascii="Arial" w:hAnsi="Arial" w:cs="Arial"/>
        </w:rPr>
        <w:t>Assistant Director for Partnership &amp; Exchange Programs</w:t>
      </w:r>
      <w:r w:rsidR="00B63895">
        <w:rPr>
          <w:rFonts w:ascii="Arial" w:hAnsi="Arial" w:cs="Arial"/>
        </w:rPr>
        <w:t xml:space="preserve">, to </w:t>
      </w:r>
      <w:r>
        <w:rPr>
          <w:rFonts w:ascii="Arial" w:hAnsi="Arial" w:cs="Arial"/>
        </w:rPr>
        <w:t xml:space="preserve">discuss </w:t>
      </w:r>
      <w:r w:rsidR="00F52F19">
        <w:rPr>
          <w:rFonts w:ascii="Arial" w:hAnsi="Arial" w:cs="Arial"/>
        </w:rPr>
        <w:t xml:space="preserve">exchange </w:t>
      </w:r>
      <w:r>
        <w:rPr>
          <w:rFonts w:ascii="Arial" w:hAnsi="Arial" w:cs="Arial"/>
        </w:rPr>
        <w:t xml:space="preserve">program ideas. </w:t>
      </w:r>
      <w:r w:rsidR="00F52F19">
        <w:rPr>
          <w:rFonts w:ascii="Arial" w:hAnsi="Arial" w:cs="Arial"/>
        </w:rPr>
        <w:t xml:space="preserve">It is also recommended you </w:t>
      </w:r>
      <w:r>
        <w:rPr>
          <w:rFonts w:ascii="Arial" w:hAnsi="Arial" w:cs="Arial"/>
        </w:rPr>
        <w:t>c</w:t>
      </w:r>
      <w:r w:rsidRPr="00841C9C">
        <w:rPr>
          <w:rFonts w:ascii="Arial" w:hAnsi="Arial" w:cs="Arial"/>
        </w:rPr>
        <w:t xml:space="preserve">onsult </w:t>
      </w:r>
      <w:r>
        <w:rPr>
          <w:rFonts w:ascii="Arial" w:hAnsi="Arial" w:cs="Arial"/>
        </w:rPr>
        <w:t xml:space="preserve">the </w:t>
      </w:r>
      <w:r w:rsidR="005D2053">
        <w:rPr>
          <w:rFonts w:ascii="Arial" w:hAnsi="Arial" w:cs="Arial"/>
        </w:rPr>
        <w:t xml:space="preserve">GEO </w:t>
      </w:r>
      <w:r w:rsidRPr="00841C9C">
        <w:rPr>
          <w:rFonts w:ascii="Arial" w:hAnsi="Arial" w:cs="Arial"/>
        </w:rPr>
        <w:t xml:space="preserve">website for </w:t>
      </w:r>
      <w:r w:rsidRPr="00E27032">
        <w:rPr>
          <w:rFonts w:ascii="Arial" w:hAnsi="Arial" w:cs="Arial"/>
        </w:rPr>
        <w:t>additional details</w:t>
      </w:r>
      <w:r w:rsidRPr="00841C9C">
        <w:rPr>
          <w:rFonts w:ascii="Arial" w:hAnsi="Arial" w:cs="Arial"/>
        </w:rPr>
        <w:t xml:space="preserve"> on </w:t>
      </w:r>
      <w:hyperlink r:id="rId8" w:history="1">
        <w:r>
          <w:rPr>
            <w:rStyle w:val="Hyperlink"/>
            <w:rFonts w:ascii="Arial" w:hAnsi="Arial" w:cs="Arial"/>
          </w:rPr>
          <w:t>proposing new</w:t>
        </w:r>
        <w:r w:rsidRPr="00E27032">
          <w:rPr>
            <w:rStyle w:val="Hyperlink"/>
            <w:rFonts w:ascii="Arial" w:hAnsi="Arial" w:cs="Arial"/>
          </w:rPr>
          <w:t xml:space="preserve"> programs</w:t>
        </w:r>
      </w:hyperlink>
      <w:r>
        <w:rPr>
          <w:rFonts w:ascii="Arial" w:hAnsi="Arial" w:cs="Arial"/>
        </w:rPr>
        <w:t xml:space="preserve"> and a </w:t>
      </w:r>
      <w:hyperlink r:id="rId9" w:history="1">
        <w:r>
          <w:rPr>
            <w:rStyle w:val="Hyperlink"/>
            <w:rFonts w:ascii="Arial" w:hAnsi="Arial" w:cs="Arial"/>
          </w:rPr>
          <w:t>list of c</w:t>
        </w:r>
        <w:r w:rsidRPr="00841C9C">
          <w:rPr>
            <w:rStyle w:val="Hyperlink"/>
            <w:rFonts w:ascii="Arial" w:hAnsi="Arial" w:cs="Arial"/>
          </w:rPr>
          <w:t xml:space="preserve">urrent </w:t>
        </w:r>
        <w:r>
          <w:rPr>
            <w:rStyle w:val="Hyperlink"/>
            <w:rFonts w:ascii="Arial" w:hAnsi="Arial" w:cs="Arial"/>
          </w:rPr>
          <w:t>exchange programs</w:t>
        </w:r>
      </w:hyperlink>
      <w:r w:rsidRPr="00841C9C">
        <w:rPr>
          <w:rFonts w:ascii="Arial" w:hAnsi="Arial" w:cs="Arial"/>
        </w:rPr>
        <w:t>.</w:t>
      </w:r>
    </w:p>
    <w:p w14:paraId="1B996308" w14:textId="77777777" w:rsidR="00EB075E" w:rsidRDefault="00EB075E" w:rsidP="00E27032">
      <w:pPr>
        <w:spacing w:after="0" w:line="240" w:lineRule="auto"/>
        <w:rPr>
          <w:rFonts w:ascii="Arial" w:hAnsi="Arial" w:cs="Arial"/>
        </w:rPr>
      </w:pPr>
    </w:p>
    <w:p w14:paraId="6678F20F" w14:textId="3B3291F5" w:rsidR="00EB075E" w:rsidRPr="00857688" w:rsidRDefault="003135C6" w:rsidP="00E27032">
      <w:pPr>
        <w:spacing w:after="0" w:line="240" w:lineRule="auto"/>
        <w:rPr>
          <w:rFonts w:ascii="Arial" w:hAnsi="Arial" w:cs="Arial"/>
        </w:rPr>
      </w:pPr>
      <w:r w:rsidRPr="00857688">
        <w:rPr>
          <w:rFonts w:ascii="Arial" w:hAnsi="Arial" w:cs="Arial"/>
        </w:rPr>
        <w:t>While most international exchange programs flourish, many others wither due to lack of intentional planning, departmental commitment, curricular fit, or student interest. Be sure to consider the following</w:t>
      </w:r>
      <w:r w:rsidR="00EB075E" w:rsidRPr="00857688">
        <w:rPr>
          <w:rFonts w:ascii="Arial" w:hAnsi="Arial" w:cs="Arial"/>
        </w:rPr>
        <w:t>:</w:t>
      </w:r>
      <w:r w:rsidR="00857688">
        <w:rPr>
          <w:rFonts w:ascii="Arial" w:hAnsi="Arial" w:cs="Arial"/>
        </w:rPr>
        <w:t>*</w:t>
      </w:r>
    </w:p>
    <w:p w14:paraId="48EB2694" w14:textId="77777777" w:rsidR="00EB075E" w:rsidRPr="00857688" w:rsidRDefault="00EB075E" w:rsidP="00E27032">
      <w:pPr>
        <w:spacing w:after="0" w:line="240" w:lineRule="auto"/>
        <w:rPr>
          <w:rFonts w:ascii="Arial" w:hAnsi="Arial" w:cs="Arial"/>
        </w:rPr>
      </w:pPr>
    </w:p>
    <w:p w14:paraId="1CCB8F77" w14:textId="6378D40A" w:rsidR="00EB075E" w:rsidRPr="00857688" w:rsidRDefault="0058422A" w:rsidP="00A52872">
      <w:pPr>
        <w:pStyle w:val="ListParagraph"/>
        <w:numPr>
          <w:ilvl w:val="0"/>
          <w:numId w:val="4"/>
        </w:numPr>
        <w:spacing w:after="0" w:line="240" w:lineRule="auto"/>
        <w:ind w:right="540" w:hanging="270"/>
        <w:rPr>
          <w:rFonts w:ascii="Arial" w:hAnsi="Arial" w:cs="Arial"/>
        </w:rPr>
      </w:pPr>
      <w:r w:rsidRPr="00857688">
        <w:rPr>
          <w:rFonts w:ascii="Arial" w:hAnsi="Arial" w:cs="Arial"/>
          <w:b/>
        </w:rPr>
        <w:t>ASU student interest.</w:t>
      </w:r>
      <w:r w:rsidRPr="00857688">
        <w:rPr>
          <w:rFonts w:ascii="Arial" w:hAnsi="Arial" w:cs="Arial"/>
        </w:rPr>
        <w:t xml:space="preserve"> Will ASU students be interested in the </w:t>
      </w:r>
      <w:r w:rsidR="00857688">
        <w:rPr>
          <w:rFonts w:ascii="Arial" w:hAnsi="Arial" w:cs="Arial"/>
        </w:rPr>
        <w:t>courses offered at the host institution</w:t>
      </w:r>
      <w:r w:rsidRPr="00857688">
        <w:rPr>
          <w:rFonts w:ascii="Arial" w:hAnsi="Arial" w:cs="Arial"/>
        </w:rPr>
        <w:t xml:space="preserve">? </w:t>
      </w:r>
      <w:r w:rsidR="00857688" w:rsidRPr="00857688">
        <w:rPr>
          <w:rFonts w:ascii="Arial" w:hAnsi="Arial" w:cs="Arial"/>
        </w:rPr>
        <w:t xml:space="preserve">Is </w:t>
      </w:r>
      <w:r w:rsidR="006203DF" w:rsidRPr="00857688">
        <w:rPr>
          <w:rFonts w:ascii="Arial" w:hAnsi="Arial" w:cs="Arial"/>
        </w:rPr>
        <w:t>the location</w:t>
      </w:r>
      <w:r w:rsidR="00857688" w:rsidRPr="00857688">
        <w:rPr>
          <w:rFonts w:ascii="Arial" w:hAnsi="Arial" w:cs="Arial"/>
        </w:rPr>
        <w:t xml:space="preserve"> appealing to </w:t>
      </w:r>
      <w:r w:rsidR="00857688">
        <w:rPr>
          <w:rFonts w:ascii="Arial" w:hAnsi="Arial" w:cs="Arial"/>
        </w:rPr>
        <w:t>ASU students</w:t>
      </w:r>
      <w:r w:rsidR="006203DF" w:rsidRPr="00857688">
        <w:rPr>
          <w:rFonts w:ascii="Arial" w:hAnsi="Arial" w:cs="Arial"/>
        </w:rPr>
        <w:t xml:space="preserve">? </w:t>
      </w:r>
    </w:p>
    <w:p w14:paraId="484B8BAA" w14:textId="0CD04B6E" w:rsidR="00EB075E" w:rsidRPr="00857688" w:rsidRDefault="00EB075E" w:rsidP="00A52872">
      <w:pPr>
        <w:pStyle w:val="ListParagraph"/>
        <w:numPr>
          <w:ilvl w:val="0"/>
          <w:numId w:val="4"/>
        </w:numPr>
        <w:spacing w:after="0" w:line="240" w:lineRule="auto"/>
        <w:ind w:right="540" w:hanging="270"/>
        <w:rPr>
          <w:rFonts w:ascii="Arial" w:hAnsi="Arial" w:cs="Arial"/>
        </w:rPr>
      </w:pPr>
      <w:r w:rsidRPr="00857688">
        <w:rPr>
          <w:rFonts w:ascii="Arial" w:hAnsi="Arial" w:cs="Arial"/>
          <w:b/>
        </w:rPr>
        <w:t>Curricular “fit.”</w:t>
      </w:r>
      <w:r w:rsidRPr="00857688">
        <w:rPr>
          <w:rFonts w:ascii="Arial" w:hAnsi="Arial" w:cs="Arial"/>
        </w:rPr>
        <w:t xml:space="preserve"> Is there curricular support for the exchange? </w:t>
      </w:r>
      <w:r w:rsidR="006203DF" w:rsidRPr="00857688">
        <w:rPr>
          <w:rFonts w:ascii="Arial" w:hAnsi="Arial" w:cs="Arial"/>
        </w:rPr>
        <w:t>Are the potential host institution’s syllabi available</w:t>
      </w:r>
      <w:r w:rsidR="00857688">
        <w:rPr>
          <w:rFonts w:ascii="Arial" w:hAnsi="Arial" w:cs="Arial"/>
        </w:rPr>
        <w:t xml:space="preserve"> online</w:t>
      </w:r>
      <w:r w:rsidR="006203DF" w:rsidRPr="00857688">
        <w:rPr>
          <w:rFonts w:ascii="Arial" w:hAnsi="Arial" w:cs="Arial"/>
        </w:rPr>
        <w:t>? What are their grading policies</w:t>
      </w:r>
      <w:r w:rsidR="00857688">
        <w:rPr>
          <w:rFonts w:ascii="Arial" w:hAnsi="Arial" w:cs="Arial"/>
        </w:rPr>
        <w:t xml:space="preserve"> and</w:t>
      </w:r>
      <w:r w:rsidR="006203DF" w:rsidRPr="00857688">
        <w:rPr>
          <w:rFonts w:ascii="Arial" w:hAnsi="Arial" w:cs="Arial"/>
        </w:rPr>
        <w:t xml:space="preserve"> style of instruction? What is their academic reputation? </w:t>
      </w:r>
      <w:r w:rsidRPr="00857688">
        <w:rPr>
          <w:rFonts w:ascii="Arial" w:hAnsi="Arial" w:cs="Arial"/>
        </w:rPr>
        <w:t xml:space="preserve">Will students be able to find courses that fit into their </w:t>
      </w:r>
      <w:r w:rsidR="00857688">
        <w:rPr>
          <w:rFonts w:ascii="Arial" w:hAnsi="Arial" w:cs="Arial"/>
        </w:rPr>
        <w:t>degree requirements</w:t>
      </w:r>
      <w:r w:rsidRPr="00857688">
        <w:rPr>
          <w:rFonts w:ascii="Arial" w:hAnsi="Arial" w:cs="Arial"/>
        </w:rPr>
        <w:t xml:space="preserve">? </w:t>
      </w:r>
    </w:p>
    <w:p w14:paraId="6CCE7FA5" w14:textId="77777777" w:rsidR="000E3E49" w:rsidRPr="00841C9C" w:rsidRDefault="000E3E49" w:rsidP="000E3E49">
      <w:pPr>
        <w:pStyle w:val="ListParagraph"/>
        <w:numPr>
          <w:ilvl w:val="0"/>
          <w:numId w:val="4"/>
        </w:numPr>
        <w:spacing w:after="0" w:line="240" w:lineRule="auto"/>
        <w:ind w:right="900" w:hanging="270"/>
        <w:rPr>
          <w:rFonts w:ascii="Arial" w:hAnsi="Arial" w:cs="Arial"/>
        </w:rPr>
      </w:pPr>
      <w:r w:rsidRPr="00841C9C">
        <w:rPr>
          <w:rFonts w:ascii="Arial" w:hAnsi="Arial" w:cs="Arial"/>
          <w:b/>
        </w:rPr>
        <w:t>Language of instruction.</w:t>
      </w:r>
      <w:r w:rsidRPr="00841C9C">
        <w:rPr>
          <w:rFonts w:ascii="Arial" w:hAnsi="Arial" w:cs="Arial"/>
        </w:rPr>
        <w:t xml:space="preserve"> What is the language of instruction? </w:t>
      </w:r>
      <w:r>
        <w:rPr>
          <w:rFonts w:ascii="Arial" w:hAnsi="Arial" w:cs="Arial"/>
        </w:rPr>
        <w:t>If not English, d</w:t>
      </w:r>
      <w:r w:rsidRPr="00841C9C">
        <w:rPr>
          <w:rFonts w:ascii="Arial" w:hAnsi="Arial" w:cs="Arial"/>
        </w:rPr>
        <w:t>o enough ASU students</w:t>
      </w:r>
      <w:r>
        <w:rPr>
          <w:rFonts w:ascii="Arial" w:hAnsi="Arial" w:cs="Arial"/>
        </w:rPr>
        <w:t xml:space="preserve"> have sufficient proficiency in the host language </w:t>
      </w:r>
      <w:r w:rsidRPr="00841C9C">
        <w:rPr>
          <w:rFonts w:ascii="Arial" w:hAnsi="Arial" w:cs="Arial"/>
        </w:rPr>
        <w:t>to make the exchange viable? Or, does the foreign inst</w:t>
      </w:r>
      <w:r>
        <w:rPr>
          <w:rFonts w:ascii="Arial" w:hAnsi="Arial" w:cs="Arial"/>
        </w:rPr>
        <w:t>itution</w:t>
      </w:r>
      <w:r w:rsidRPr="00841C9C">
        <w:rPr>
          <w:rFonts w:ascii="Arial" w:hAnsi="Arial" w:cs="Arial"/>
        </w:rPr>
        <w:t xml:space="preserve"> offer a sufficient array of courses instructed in English?</w:t>
      </w:r>
    </w:p>
    <w:p w14:paraId="1539E4E2" w14:textId="38720CFA" w:rsidR="00EB075E" w:rsidRPr="00857688" w:rsidRDefault="00EB075E" w:rsidP="00A52872">
      <w:pPr>
        <w:pStyle w:val="ListParagraph"/>
        <w:numPr>
          <w:ilvl w:val="0"/>
          <w:numId w:val="4"/>
        </w:numPr>
        <w:spacing w:after="0" w:line="240" w:lineRule="auto"/>
        <w:ind w:right="540" w:hanging="270"/>
        <w:rPr>
          <w:rFonts w:ascii="Arial" w:hAnsi="Arial" w:cs="Arial"/>
        </w:rPr>
      </w:pPr>
      <w:r w:rsidRPr="00857688">
        <w:rPr>
          <w:rFonts w:ascii="Arial" w:hAnsi="Arial" w:cs="Arial"/>
          <w:b/>
        </w:rPr>
        <w:t>Faculty “buy in.”</w:t>
      </w:r>
      <w:r w:rsidRPr="00857688">
        <w:rPr>
          <w:rFonts w:ascii="Arial" w:hAnsi="Arial" w:cs="Arial"/>
        </w:rPr>
        <w:t xml:space="preserve"> </w:t>
      </w:r>
      <w:r w:rsidR="00183EA4" w:rsidRPr="00857688">
        <w:rPr>
          <w:rFonts w:ascii="Arial" w:hAnsi="Arial" w:cs="Arial"/>
        </w:rPr>
        <w:t xml:space="preserve">Students require faculty support to go abroad, and </w:t>
      </w:r>
      <w:proofErr w:type="gramStart"/>
      <w:r w:rsidR="00183EA4" w:rsidRPr="00857688">
        <w:rPr>
          <w:rFonts w:ascii="Arial" w:hAnsi="Arial" w:cs="Arial"/>
        </w:rPr>
        <w:t xml:space="preserve">the </w:t>
      </w:r>
      <w:r w:rsidR="005D2053">
        <w:rPr>
          <w:rFonts w:ascii="Arial" w:hAnsi="Arial" w:cs="Arial"/>
        </w:rPr>
        <w:t xml:space="preserve"> GEO</w:t>
      </w:r>
      <w:proofErr w:type="gramEnd"/>
      <w:r w:rsidR="00183EA4" w:rsidRPr="00857688">
        <w:rPr>
          <w:rFonts w:ascii="Arial" w:hAnsi="Arial" w:cs="Arial"/>
        </w:rPr>
        <w:t xml:space="preserve"> needs support from the entire academic unit to promote the opportunity and encourage students to participate.</w:t>
      </w:r>
      <w:r w:rsidR="00183EA4">
        <w:rPr>
          <w:rFonts w:ascii="Arial" w:hAnsi="Arial" w:cs="Arial"/>
        </w:rPr>
        <w:t xml:space="preserve"> </w:t>
      </w:r>
      <w:r w:rsidRPr="00857688">
        <w:rPr>
          <w:rFonts w:ascii="Arial" w:hAnsi="Arial" w:cs="Arial"/>
        </w:rPr>
        <w:t xml:space="preserve">Is there broad faculty/departmental interest in supporting the exchange? </w:t>
      </w:r>
    </w:p>
    <w:p w14:paraId="690E69B2" w14:textId="24FD8858" w:rsidR="00EB075E" w:rsidRPr="00841C9C" w:rsidRDefault="00EB075E" w:rsidP="00A52872">
      <w:pPr>
        <w:pStyle w:val="ListParagraph"/>
        <w:numPr>
          <w:ilvl w:val="0"/>
          <w:numId w:val="4"/>
        </w:numPr>
        <w:spacing w:after="0" w:line="240" w:lineRule="auto"/>
        <w:ind w:right="540" w:hanging="270"/>
        <w:rPr>
          <w:rFonts w:ascii="Arial" w:hAnsi="Arial" w:cs="Arial"/>
        </w:rPr>
      </w:pPr>
      <w:r w:rsidRPr="00857688">
        <w:rPr>
          <w:rFonts w:ascii="Arial" w:hAnsi="Arial" w:cs="Arial"/>
          <w:b/>
        </w:rPr>
        <w:t>Competitiveness/Redundancy.</w:t>
      </w:r>
      <w:r w:rsidRPr="00857688">
        <w:rPr>
          <w:rFonts w:ascii="Arial" w:hAnsi="Arial" w:cs="Arial"/>
        </w:rPr>
        <w:t xml:space="preserve"> </w:t>
      </w:r>
      <w:r w:rsidR="00183EA4" w:rsidRPr="00857688">
        <w:rPr>
          <w:rFonts w:ascii="Arial" w:hAnsi="Arial" w:cs="Arial"/>
        </w:rPr>
        <w:t>There should be something unique for ASU students that</w:t>
      </w:r>
      <w:r w:rsidR="00183EA4" w:rsidRPr="00841C9C">
        <w:rPr>
          <w:rFonts w:ascii="Arial" w:hAnsi="Arial" w:cs="Arial"/>
        </w:rPr>
        <w:t xml:space="preserve"> does not already exist within other approved study abroad programs</w:t>
      </w:r>
      <w:r w:rsidR="00183EA4">
        <w:rPr>
          <w:rFonts w:ascii="Arial" w:hAnsi="Arial" w:cs="Arial"/>
        </w:rPr>
        <w:t xml:space="preserve">. </w:t>
      </w:r>
      <w:r w:rsidRPr="00857688">
        <w:rPr>
          <w:rFonts w:ascii="Arial" w:hAnsi="Arial" w:cs="Arial"/>
        </w:rPr>
        <w:t>Are there already established exchanges (or other study abroad programs) in the same country or region? Are similar courses offered?</w:t>
      </w:r>
      <w:r w:rsidR="0058422A" w:rsidRPr="00857688">
        <w:rPr>
          <w:rFonts w:ascii="Arial" w:hAnsi="Arial" w:cs="Arial"/>
        </w:rPr>
        <w:t xml:space="preserve"> </w:t>
      </w:r>
    </w:p>
    <w:p w14:paraId="68F9C953" w14:textId="2E0B1993" w:rsidR="00EB075E" w:rsidRPr="00841C9C" w:rsidRDefault="00EB075E" w:rsidP="00A52872">
      <w:pPr>
        <w:pStyle w:val="ListParagraph"/>
        <w:numPr>
          <w:ilvl w:val="0"/>
          <w:numId w:val="4"/>
        </w:numPr>
        <w:spacing w:after="0" w:line="240" w:lineRule="auto"/>
        <w:ind w:right="540" w:hanging="270"/>
        <w:rPr>
          <w:rFonts w:ascii="Arial" w:hAnsi="Arial" w:cs="Arial"/>
        </w:rPr>
      </w:pPr>
      <w:r w:rsidRPr="00841C9C">
        <w:rPr>
          <w:rFonts w:ascii="Arial" w:hAnsi="Arial" w:cs="Arial"/>
          <w:b/>
        </w:rPr>
        <w:t>Depth of the institutional partnership.</w:t>
      </w:r>
      <w:r w:rsidRPr="00841C9C">
        <w:rPr>
          <w:rFonts w:ascii="Arial" w:hAnsi="Arial" w:cs="Arial"/>
        </w:rPr>
        <w:t xml:space="preserve"> </w:t>
      </w:r>
      <w:r w:rsidR="00183EA4">
        <w:rPr>
          <w:rFonts w:ascii="Arial" w:hAnsi="Arial" w:cs="Arial"/>
        </w:rPr>
        <w:t>R</w:t>
      </w:r>
      <w:r w:rsidR="00183EA4" w:rsidRPr="00841C9C">
        <w:rPr>
          <w:rFonts w:ascii="Arial" w:hAnsi="Arial" w:cs="Arial"/>
        </w:rPr>
        <w:t>elationships with multiple levels of cooperation can help to support the relevance and success of the exchange in the long-run.</w:t>
      </w:r>
      <w:r w:rsidR="00183EA4">
        <w:rPr>
          <w:rFonts w:ascii="Arial" w:hAnsi="Arial" w:cs="Arial"/>
        </w:rPr>
        <w:t xml:space="preserve"> </w:t>
      </w:r>
      <w:r w:rsidRPr="00841C9C">
        <w:rPr>
          <w:rFonts w:ascii="Arial" w:hAnsi="Arial" w:cs="Arial"/>
        </w:rPr>
        <w:t xml:space="preserve">Are there </w:t>
      </w:r>
      <w:r>
        <w:rPr>
          <w:rFonts w:ascii="Arial" w:hAnsi="Arial" w:cs="Arial"/>
        </w:rPr>
        <w:t xml:space="preserve">already </w:t>
      </w:r>
      <w:r w:rsidRPr="00841C9C">
        <w:rPr>
          <w:rFonts w:ascii="Arial" w:hAnsi="Arial" w:cs="Arial"/>
        </w:rPr>
        <w:t xml:space="preserve">ties between ASU and the </w:t>
      </w:r>
      <w:r w:rsidR="00A52872">
        <w:rPr>
          <w:rFonts w:ascii="Arial" w:hAnsi="Arial" w:cs="Arial"/>
        </w:rPr>
        <w:t>partner</w:t>
      </w:r>
      <w:r w:rsidRPr="00841C9C">
        <w:rPr>
          <w:rFonts w:ascii="Arial" w:hAnsi="Arial" w:cs="Arial"/>
        </w:rPr>
        <w:t xml:space="preserve"> institution? </w:t>
      </w:r>
      <w:r w:rsidR="00A52872">
        <w:rPr>
          <w:rFonts w:ascii="Arial" w:hAnsi="Arial" w:cs="Arial"/>
        </w:rPr>
        <w:t>I</w:t>
      </w:r>
      <w:r w:rsidR="00183EA4">
        <w:rPr>
          <w:rFonts w:ascii="Arial" w:hAnsi="Arial" w:cs="Arial"/>
        </w:rPr>
        <w:t xml:space="preserve">s there </w:t>
      </w:r>
      <w:r>
        <w:rPr>
          <w:rFonts w:ascii="Arial" w:hAnsi="Arial" w:cs="Arial"/>
        </w:rPr>
        <w:t>potential for collaboration</w:t>
      </w:r>
      <w:r w:rsidR="00183EA4">
        <w:rPr>
          <w:rFonts w:ascii="Arial" w:hAnsi="Arial" w:cs="Arial"/>
        </w:rPr>
        <w:t xml:space="preserve"> beyond student exchange</w:t>
      </w:r>
      <w:r>
        <w:rPr>
          <w:rFonts w:ascii="Arial" w:hAnsi="Arial" w:cs="Arial"/>
        </w:rPr>
        <w:t xml:space="preserve">? </w:t>
      </w:r>
    </w:p>
    <w:p w14:paraId="218B9AFA" w14:textId="55ECABC6" w:rsidR="0058422A" w:rsidRDefault="00EB075E" w:rsidP="00A52872">
      <w:pPr>
        <w:pStyle w:val="ListParagraph"/>
        <w:numPr>
          <w:ilvl w:val="0"/>
          <w:numId w:val="4"/>
        </w:numPr>
        <w:spacing w:after="0" w:line="240" w:lineRule="auto"/>
        <w:ind w:right="540" w:hanging="270"/>
        <w:rPr>
          <w:rFonts w:ascii="Arial" w:hAnsi="Arial" w:cs="Arial"/>
        </w:rPr>
      </w:pPr>
      <w:r>
        <w:rPr>
          <w:rFonts w:ascii="Arial" w:hAnsi="Arial" w:cs="Arial"/>
          <w:b/>
        </w:rPr>
        <w:t>Student services/p</w:t>
      </w:r>
      <w:r w:rsidRPr="00841C9C">
        <w:rPr>
          <w:rFonts w:ascii="Arial" w:hAnsi="Arial" w:cs="Arial"/>
          <w:b/>
        </w:rPr>
        <w:t>olicies.</w:t>
      </w:r>
      <w:r w:rsidRPr="00841C9C">
        <w:rPr>
          <w:rFonts w:ascii="Arial" w:hAnsi="Arial" w:cs="Arial"/>
        </w:rPr>
        <w:t xml:space="preserve"> What support services does the </w:t>
      </w:r>
      <w:r w:rsidR="0058548D">
        <w:rPr>
          <w:rFonts w:ascii="Arial" w:hAnsi="Arial" w:cs="Arial"/>
        </w:rPr>
        <w:t>partner</w:t>
      </w:r>
      <w:r w:rsidRPr="00841C9C">
        <w:rPr>
          <w:rFonts w:ascii="Arial" w:hAnsi="Arial" w:cs="Arial"/>
        </w:rPr>
        <w:t xml:space="preserve"> institution offer </w:t>
      </w:r>
      <w:r w:rsidR="0058548D">
        <w:rPr>
          <w:rFonts w:ascii="Arial" w:hAnsi="Arial" w:cs="Arial"/>
        </w:rPr>
        <w:t xml:space="preserve">to visiting </w:t>
      </w:r>
      <w:r w:rsidRPr="00841C9C">
        <w:rPr>
          <w:rFonts w:ascii="Arial" w:hAnsi="Arial" w:cs="Arial"/>
        </w:rPr>
        <w:t>students? Do they provide orientation, academic advising, and medical</w:t>
      </w:r>
      <w:r w:rsidR="0058548D">
        <w:rPr>
          <w:rFonts w:ascii="Arial" w:hAnsi="Arial" w:cs="Arial"/>
        </w:rPr>
        <w:t>/</w:t>
      </w:r>
      <w:r w:rsidRPr="00841C9C">
        <w:rPr>
          <w:rFonts w:ascii="Arial" w:hAnsi="Arial" w:cs="Arial"/>
        </w:rPr>
        <w:t>psychological services? Are the institution’s policies compatible with ASU’s policies?</w:t>
      </w:r>
      <w:r>
        <w:rPr>
          <w:rFonts w:ascii="Arial" w:hAnsi="Arial" w:cs="Arial"/>
        </w:rPr>
        <w:t xml:space="preserve"> </w:t>
      </w:r>
      <w:r w:rsidRPr="00841C9C">
        <w:rPr>
          <w:rFonts w:ascii="Arial" w:hAnsi="Arial" w:cs="Arial"/>
        </w:rPr>
        <w:t>Do they provide or arrange housing?</w:t>
      </w:r>
    </w:p>
    <w:p w14:paraId="013212A6" w14:textId="4AA7B769" w:rsidR="00EB075E" w:rsidRDefault="00EB075E" w:rsidP="00A52872">
      <w:pPr>
        <w:pStyle w:val="ListParagraph"/>
        <w:numPr>
          <w:ilvl w:val="0"/>
          <w:numId w:val="4"/>
        </w:numPr>
        <w:spacing w:after="0" w:line="240" w:lineRule="auto"/>
        <w:ind w:right="540" w:hanging="270"/>
        <w:rPr>
          <w:rFonts w:ascii="Arial" w:hAnsi="Arial" w:cs="Arial"/>
        </w:rPr>
      </w:pPr>
      <w:r w:rsidRPr="0058422A">
        <w:rPr>
          <w:rFonts w:ascii="Arial" w:hAnsi="Arial" w:cs="Arial"/>
          <w:b/>
        </w:rPr>
        <w:t>Emergency preparedness.</w:t>
      </w:r>
      <w:r w:rsidRPr="0058422A">
        <w:rPr>
          <w:rFonts w:ascii="Arial" w:hAnsi="Arial" w:cs="Arial"/>
        </w:rPr>
        <w:t xml:space="preserve"> </w:t>
      </w:r>
      <w:r w:rsidR="0058422A" w:rsidRPr="0058422A">
        <w:rPr>
          <w:rFonts w:ascii="Arial" w:hAnsi="Arial" w:cs="Arial"/>
        </w:rPr>
        <w:t xml:space="preserve">What are the health and safety conditions in the </w:t>
      </w:r>
      <w:r w:rsidR="0058422A">
        <w:rPr>
          <w:rFonts w:ascii="Arial" w:hAnsi="Arial" w:cs="Arial"/>
        </w:rPr>
        <w:t>host</w:t>
      </w:r>
      <w:r w:rsidR="0058422A" w:rsidRPr="0058422A">
        <w:rPr>
          <w:rFonts w:ascii="Arial" w:hAnsi="Arial" w:cs="Arial"/>
        </w:rPr>
        <w:t xml:space="preserve"> city/country?</w:t>
      </w:r>
      <w:r w:rsidR="0058422A">
        <w:rPr>
          <w:rFonts w:ascii="Arial" w:hAnsi="Arial" w:cs="Arial"/>
        </w:rPr>
        <w:t xml:space="preserve"> </w:t>
      </w:r>
      <w:r w:rsidRPr="0058422A">
        <w:rPr>
          <w:rFonts w:ascii="Arial" w:hAnsi="Arial" w:cs="Arial"/>
        </w:rPr>
        <w:t>What mechanisms</w:t>
      </w:r>
      <w:r w:rsidR="0058548D" w:rsidRPr="0058422A">
        <w:rPr>
          <w:rFonts w:ascii="Arial" w:hAnsi="Arial" w:cs="Arial"/>
        </w:rPr>
        <w:t xml:space="preserve"> exist to</w:t>
      </w:r>
      <w:r w:rsidRPr="0058422A">
        <w:rPr>
          <w:rFonts w:ascii="Arial" w:hAnsi="Arial" w:cs="Arial"/>
        </w:rPr>
        <w:t xml:space="preserve"> assist students in </w:t>
      </w:r>
      <w:r w:rsidR="0058548D" w:rsidRPr="0058422A">
        <w:rPr>
          <w:rFonts w:ascii="Arial" w:hAnsi="Arial" w:cs="Arial"/>
        </w:rPr>
        <w:t xml:space="preserve">a </w:t>
      </w:r>
      <w:r w:rsidR="00183EA4">
        <w:rPr>
          <w:rFonts w:ascii="Arial" w:hAnsi="Arial" w:cs="Arial"/>
        </w:rPr>
        <w:t>time of emergency, and to</w:t>
      </w:r>
      <w:r w:rsidRPr="0058422A">
        <w:rPr>
          <w:rFonts w:ascii="Arial" w:hAnsi="Arial" w:cs="Arial"/>
        </w:rPr>
        <w:t xml:space="preserve"> communicat</w:t>
      </w:r>
      <w:r w:rsidR="00183EA4">
        <w:rPr>
          <w:rFonts w:ascii="Arial" w:hAnsi="Arial" w:cs="Arial"/>
        </w:rPr>
        <w:t>e</w:t>
      </w:r>
      <w:r w:rsidRPr="0058422A">
        <w:rPr>
          <w:rFonts w:ascii="Arial" w:hAnsi="Arial" w:cs="Arial"/>
        </w:rPr>
        <w:t xml:space="preserve"> with ASU?</w:t>
      </w:r>
    </w:p>
    <w:p w14:paraId="0621B8B3" w14:textId="4DE2D708" w:rsidR="0058422A" w:rsidRPr="0058422A" w:rsidRDefault="0058422A" w:rsidP="00A52872">
      <w:pPr>
        <w:pStyle w:val="ListParagraph"/>
        <w:numPr>
          <w:ilvl w:val="0"/>
          <w:numId w:val="4"/>
        </w:numPr>
        <w:spacing w:after="0" w:line="240" w:lineRule="auto"/>
        <w:ind w:right="540" w:hanging="270"/>
        <w:rPr>
          <w:rFonts w:ascii="Arial" w:hAnsi="Arial" w:cs="Arial"/>
        </w:rPr>
      </w:pPr>
      <w:r>
        <w:rPr>
          <w:rFonts w:ascii="Arial" w:hAnsi="Arial" w:cs="Arial"/>
          <w:b/>
        </w:rPr>
        <w:t>Cost of living.</w:t>
      </w:r>
      <w:r>
        <w:rPr>
          <w:rFonts w:ascii="Arial" w:hAnsi="Arial" w:cs="Arial"/>
        </w:rPr>
        <w:t xml:space="preserve"> How </w:t>
      </w:r>
      <w:r w:rsidRPr="00841C9C">
        <w:rPr>
          <w:rFonts w:ascii="Arial" w:hAnsi="Arial" w:cs="Arial"/>
        </w:rPr>
        <w:t xml:space="preserve">much will it cost for ASU students to live in the </w:t>
      </w:r>
      <w:r>
        <w:rPr>
          <w:rFonts w:ascii="Arial" w:hAnsi="Arial" w:cs="Arial"/>
        </w:rPr>
        <w:t xml:space="preserve">host </w:t>
      </w:r>
      <w:r w:rsidRPr="00841C9C">
        <w:rPr>
          <w:rFonts w:ascii="Arial" w:hAnsi="Arial" w:cs="Arial"/>
        </w:rPr>
        <w:t>city</w:t>
      </w:r>
      <w:r>
        <w:rPr>
          <w:rFonts w:ascii="Arial" w:hAnsi="Arial" w:cs="Arial"/>
        </w:rPr>
        <w:t xml:space="preserve"> </w:t>
      </w:r>
      <w:r w:rsidRPr="00841C9C">
        <w:rPr>
          <w:rFonts w:ascii="Arial" w:hAnsi="Arial" w:cs="Arial"/>
        </w:rPr>
        <w:t>(i.e. housing, meals, transportation, etc</w:t>
      </w:r>
      <w:r>
        <w:rPr>
          <w:rFonts w:ascii="Arial" w:hAnsi="Arial" w:cs="Arial"/>
        </w:rPr>
        <w:t>.)</w:t>
      </w:r>
      <w:r w:rsidR="00183EA4">
        <w:rPr>
          <w:rFonts w:ascii="Arial" w:hAnsi="Arial" w:cs="Arial"/>
        </w:rPr>
        <w:t>?</w:t>
      </w:r>
      <w:r>
        <w:rPr>
          <w:rFonts w:ascii="Arial" w:hAnsi="Arial" w:cs="Arial"/>
        </w:rPr>
        <w:t xml:space="preserve"> What kind of housing is available to students?</w:t>
      </w:r>
    </w:p>
    <w:p w14:paraId="62D9026F" w14:textId="06654419" w:rsidR="00EB075E" w:rsidRDefault="0058548D" w:rsidP="00A52872">
      <w:pPr>
        <w:pStyle w:val="ListParagraph"/>
        <w:numPr>
          <w:ilvl w:val="0"/>
          <w:numId w:val="4"/>
        </w:numPr>
        <w:spacing w:after="0" w:line="240" w:lineRule="auto"/>
        <w:ind w:right="540" w:hanging="270"/>
        <w:rPr>
          <w:rFonts w:ascii="Arial" w:hAnsi="Arial" w:cs="Arial"/>
        </w:rPr>
      </w:pPr>
      <w:r>
        <w:rPr>
          <w:rFonts w:ascii="Arial" w:hAnsi="Arial" w:cs="Arial"/>
          <w:b/>
        </w:rPr>
        <w:t>Academic calendar</w:t>
      </w:r>
      <w:r w:rsidR="00EB075E" w:rsidRPr="00841C9C">
        <w:rPr>
          <w:rFonts w:ascii="Arial" w:hAnsi="Arial" w:cs="Arial"/>
          <w:b/>
        </w:rPr>
        <w:t>.</w:t>
      </w:r>
      <w:r w:rsidR="00EB075E" w:rsidRPr="00841C9C">
        <w:rPr>
          <w:rFonts w:ascii="Arial" w:hAnsi="Arial" w:cs="Arial"/>
        </w:rPr>
        <w:t xml:space="preserve"> Wh</w:t>
      </w:r>
      <w:r>
        <w:rPr>
          <w:rFonts w:ascii="Arial" w:hAnsi="Arial" w:cs="Arial"/>
        </w:rPr>
        <w:t>en does each term begin and end at the partner institution? Is their academic calendar compatible with ASU’s? Can students spend one semester there, or only a full year? Are summer courses available for ASU students to take as part of the exchange?</w:t>
      </w:r>
      <w:r w:rsidR="00A52872">
        <w:rPr>
          <w:rFonts w:ascii="Arial" w:hAnsi="Arial" w:cs="Arial"/>
        </w:rPr>
        <w:br/>
      </w:r>
    </w:p>
    <w:p w14:paraId="75F22774" w14:textId="77777777" w:rsidR="00A52872" w:rsidRPr="00A52872" w:rsidRDefault="00A52872" w:rsidP="00A52872">
      <w:pPr>
        <w:spacing w:after="0" w:line="240" w:lineRule="auto"/>
        <w:ind w:left="90" w:right="540"/>
        <w:rPr>
          <w:rFonts w:ascii="Arial" w:hAnsi="Arial" w:cs="Arial"/>
          <w:sz w:val="24"/>
          <w:szCs w:val="24"/>
        </w:rPr>
      </w:pPr>
    </w:p>
    <w:p w14:paraId="6F000B13" w14:textId="355CE8FB" w:rsidR="00E27032" w:rsidRDefault="00EB075E" w:rsidP="00A52872">
      <w:pPr>
        <w:pStyle w:val="ListParagraph"/>
        <w:numPr>
          <w:ilvl w:val="0"/>
          <w:numId w:val="4"/>
        </w:numPr>
        <w:spacing w:after="0" w:line="240" w:lineRule="auto"/>
        <w:ind w:right="900" w:hanging="270"/>
        <w:rPr>
          <w:rFonts w:ascii="Arial" w:hAnsi="Arial" w:cs="Arial"/>
        </w:rPr>
      </w:pPr>
      <w:r w:rsidRPr="00841C9C">
        <w:rPr>
          <w:rFonts w:ascii="Arial" w:hAnsi="Arial" w:cs="Arial"/>
          <w:b/>
        </w:rPr>
        <w:t>Exchange balance.</w:t>
      </w:r>
      <w:r w:rsidRPr="00841C9C">
        <w:rPr>
          <w:rFonts w:ascii="Arial" w:hAnsi="Arial" w:cs="Arial"/>
        </w:rPr>
        <w:t xml:space="preserve"> </w:t>
      </w:r>
      <w:r w:rsidR="0058548D">
        <w:rPr>
          <w:rFonts w:ascii="Arial" w:hAnsi="Arial" w:cs="Arial"/>
        </w:rPr>
        <w:t>Very often, there is greater interest among students at the partner institution to come study at ASU than there is interest from ASU students wanting to go to the partner institution. In order to make this a reciprocal relationship, h</w:t>
      </w:r>
      <w:r w:rsidRPr="00841C9C">
        <w:rPr>
          <w:rFonts w:ascii="Arial" w:hAnsi="Arial" w:cs="Arial"/>
        </w:rPr>
        <w:t xml:space="preserve">ow will </w:t>
      </w:r>
      <w:r w:rsidR="0058548D">
        <w:rPr>
          <w:rFonts w:ascii="Arial" w:hAnsi="Arial" w:cs="Arial"/>
        </w:rPr>
        <w:t>your</w:t>
      </w:r>
      <w:r w:rsidRPr="00841C9C">
        <w:rPr>
          <w:rFonts w:ascii="Arial" w:hAnsi="Arial" w:cs="Arial"/>
        </w:rPr>
        <w:t xml:space="preserve"> department promote the exchange? </w:t>
      </w:r>
      <w:r w:rsidR="0058548D">
        <w:rPr>
          <w:rFonts w:ascii="Arial" w:hAnsi="Arial" w:cs="Arial"/>
        </w:rPr>
        <w:t>Can</w:t>
      </w:r>
      <w:r w:rsidRPr="00841C9C">
        <w:rPr>
          <w:rFonts w:ascii="Arial" w:hAnsi="Arial" w:cs="Arial"/>
        </w:rPr>
        <w:t xml:space="preserve"> </w:t>
      </w:r>
      <w:r w:rsidR="0058548D">
        <w:rPr>
          <w:rFonts w:ascii="Arial" w:hAnsi="Arial" w:cs="Arial"/>
        </w:rPr>
        <w:t xml:space="preserve">your department and/or </w:t>
      </w:r>
      <w:r w:rsidRPr="00841C9C">
        <w:rPr>
          <w:rFonts w:ascii="Arial" w:hAnsi="Arial" w:cs="Arial"/>
        </w:rPr>
        <w:t xml:space="preserve">the partner institution provide incentives </w:t>
      </w:r>
      <w:r w:rsidR="0058422A">
        <w:rPr>
          <w:rFonts w:ascii="Arial" w:hAnsi="Arial" w:cs="Arial"/>
        </w:rPr>
        <w:t>like</w:t>
      </w:r>
      <w:r w:rsidRPr="00841C9C">
        <w:rPr>
          <w:rFonts w:ascii="Arial" w:hAnsi="Arial" w:cs="Arial"/>
        </w:rPr>
        <w:t xml:space="preserve"> scholarships, subsidies or flexible course approvals?</w:t>
      </w:r>
      <w:r>
        <w:rPr>
          <w:rFonts w:ascii="Arial" w:hAnsi="Arial" w:cs="Arial"/>
        </w:rPr>
        <w:t xml:space="preserve"> </w:t>
      </w:r>
    </w:p>
    <w:p w14:paraId="5381D365" w14:textId="77777777" w:rsidR="00072F1B" w:rsidRPr="00DC41F3" w:rsidRDefault="00072F1B" w:rsidP="0058548D">
      <w:pPr>
        <w:spacing w:after="0" w:line="240" w:lineRule="auto"/>
        <w:rPr>
          <w:rFonts w:ascii="Arial" w:hAnsi="Arial" w:cs="Arial"/>
          <w:sz w:val="14"/>
          <w:szCs w:val="14"/>
        </w:rPr>
      </w:pPr>
    </w:p>
    <w:p w14:paraId="757C57AE" w14:textId="66A761BE" w:rsidR="0058548D" w:rsidRPr="00DC41F3" w:rsidRDefault="00072F1B" w:rsidP="00072F1B">
      <w:pPr>
        <w:spacing w:after="0" w:line="240" w:lineRule="auto"/>
        <w:rPr>
          <w:rFonts w:ascii="Arial" w:hAnsi="Arial" w:cs="Arial"/>
          <w:sz w:val="14"/>
          <w:szCs w:val="14"/>
        </w:rPr>
      </w:pPr>
      <w:r w:rsidRPr="00DC41F3">
        <w:rPr>
          <w:rFonts w:ascii="Arial" w:hAnsi="Arial" w:cs="Arial"/>
          <w:sz w:val="14"/>
          <w:szCs w:val="14"/>
        </w:rPr>
        <w:t>*Questions developed by Montclair State University</w:t>
      </w:r>
    </w:p>
    <w:p w14:paraId="6CF4786C" w14:textId="77777777" w:rsidR="00072F1B" w:rsidRPr="0058548D" w:rsidRDefault="00072F1B" w:rsidP="0058548D">
      <w:pPr>
        <w:spacing w:after="0" w:line="240" w:lineRule="auto"/>
        <w:rPr>
          <w:rFonts w:ascii="Arial" w:hAnsi="Arial" w:cs="Arial"/>
        </w:rPr>
      </w:pPr>
    </w:p>
    <w:p w14:paraId="09FA1CAF" w14:textId="5D6DB503" w:rsidR="00630FC2" w:rsidRPr="00B63895" w:rsidRDefault="00630FC2" w:rsidP="00630FC2">
      <w:pPr>
        <w:pBdr>
          <w:bottom w:val="single" w:sz="12" w:space="1" w:color="auto"/>
        </w:pBdr>
        <w:spacing w:after="0" w:line="240" w:lineRule="auto"/>
        <w:rPr>
          <w:rFonts w:ascii="Arial" w:hAnsi="Arial" w:cs="Arial"/>
          <w:b/>
          <w:color w:val="8C1D40"/>
          <w:sz w:val="36"/>
          <w:szCs w:val="36"/>
        </w:rPr>
      </w:pPr>
      <w:r>
        <w:rPr>
          <w:rFonts w:ascii="Arial" w:hAnsi="Arial" w:cs="Arial"/>
          <w:b/>
          <w:color w:val="8C1D40"/>
          <w:sz w:val="36"/>
          <w:szCs w:val="36"/>
        </w:rPr>
        <w:t>Program Proposal Checklist</w:t>
      </w:r>
    </w:p>
    <w:p w14:paraId="5B2B293C" w14:textId="77777777" w:rsidR="00630FC2" w:rsidRPr="00A52872" w:rsidRDefault="00630FC2" w:rsidP="00630FC2">
      <w:pPr>
        <w:spacing w:after="0" w:line="240" w:lineRule="auto"/>
        <w:rPr>
          <w:rFonts w:ascii="Arial" w:hAnsi="Arial" w:cs="Arial"/>
          <w:b/>
          <w:color w:val="8C1D40"/>
          <w:sz w:val="8"/>
          <w:szCs w:val="8"/>
        </w:rPr>
      </w:pPr>
    </w:p>
    <w:p w14:paraId="0924F123" w14:textId="483481C7" w:rsidR="00630FC2" w:rsidRDefault="00630FC2" w:rsidP="0061036B">
      <w:pPr>
        <w:spacing w:after="0" w:line="240" w:lineRule="auto"/>
        <w:rPr>
          <w:rFonts w:ascii="Arial" w:hAnsi="Arial" w:cs="Arial"/>
        </w:rPr>
      </w:pPr>
      <w:r>
        <w:rPr>
          <w:rFonts w:ascii="Arial" w:hAnsi="Arial" w:cs="Arial"/>
        </w:rPr>
        <w:t xml:space="preserve">After meeting with the </w:t>
      </w:r>
      <w:r w:rsidR="00844E3A">
        <w:rPr>
          <w:rFonts w:ascii="Arial" w:hAnsi="Arial" w:cs="Arial"/>
        </w:rPr>
        <w:t xml:space="preserve">Assistant </w:t>
      </w:r>
      <w:r>
        <w:rPr>
          <w:rFonts w:ascii="Arial" w:hAnsi="Arial" w:cs="Arial"/>
        </w:rPr>
        <w:t xml:space="preserve">Director of </w:t>
      </w:r>
      <w:r w:rsidR="00844E3A">
        <w:rPr>
          <w:rFonts w:ascii="Arial" w:hAnsi="Arial" w:cs="Arial"/>
        </w:rPr>
        <w:t>Partnership &amp; Exchange programs</w:t>
      </w:r>
      <w:r>
        <w:rPr>
          <w:rFonts w:ascii="Arial" w:hAnsi="Arial" w:cs="Arial"/>
        </w:rPr>
        <w:t xml:space="preserve">, </w:t>
      </w:r>
      <w:r w:rsidR="0058548D">
        <w:rPr>
          <w:rFonts w:ascii="Arial" w:hAnsi="Arial" w:cs="Arial"/>
        </w:rPr>
        <w:t xml:space="preserve">and addressing the key considerations outlined above, </w:t>
      </w:r>
      <w:r>
        <w:rPr>
          <w:rFonts w:ascii="Arial" w:hAnsi="Arial" w:cs="Arial"/>
        </w:rPr>
        <w:t>the proposer should complete the following steps:</w:t>
      </w:r>
    </w:p>
    <w:p w14:paraId="54C625D4" w14:textId="77777777" w:rsidR="00630FC2" w:rsidRDefault="00630FC2" w:rsidP="0061036B">
      <w:pPr>
        <w:spacing w:after="0" w:line="240" w:lineRule="auto"/>
        <w:rPr>
          <w:rFonts w:ascii="Arial" w:hAnsi="Arial" w:cs="Arial"/>
        </w:rPr>
      </w:pPr>
    </w:p>
    <w:p w14:paraId="78F12077" w14:textId="385A4359" w:rsidR="00B63895" w:rsidRDefault="0077209A" w:rsidP="00183EA4">
      <w:pPr>
        <w:spacing w:after="0" w:line="240" w:lineRule="auto"/>
        <w:ind w:left="180"/>
        <w:rPr>
          <w:rFonts w:ascii="Arial" w:hAnsi="Arial" w:cs="Arial"/>
        </w:rPr>
      </w:pPr>
      <w:sdt>
        <w:sdtPr>
          <w:rPr>
            <w:rFonts w:ascii="Arial" w:hAnsi="Arial" w:cs="Arial"/>
          </w:rPr>
          <w:id w:val="-1897272741"/>
          <w14:checkbox>
            <w14:checked w14:val="0"/>
            <w14:checkedState w14:val="2612" w14:font="MS Gothic"/>
            <w14:uncheckedState w14:val="2610" w14:font="MS Gothic"/>
          </w14:checkbox>
        </w:sdtPr>
        <w:sdtEndPr/>
        <w:sdtContent>
          <w:r w:rsidR="00630FC2">
            <w:rPr>
              <w:rFonts w:ascii="MS Gothic" w:eastAsia="MS Gothic" w:hAnsi="MS Gothic" w:cs="Arial" w:hint="eastAsia"/>
            </w:rPr>
            <w:t>☐</w:t>
          </w:r>
        </w:sdtContent>
      </w:sdt>
      <w:r w:rsidR="00630FC2" w:rsidRPr="00841C9C">
        <w:rPr>
          <w:rFonts w:ascii="Arial" w:hAnsi="Arial" w:cs="Arial"/>
        </w:rPr>
        <w:t xml:space="preserve"> Obtain </w:t>
      </w:r>
      <w:r w:rsidR="00630FC2">
        <w:rPr>
          <w:rFonts w:ascii="Arial" w:hAnsi="Arial" w:cs="Arial"/>
        </w:rPr>
        <w:t xml:space="preserve">two (2) </w:t>
      </w:r>
      <w:r w:rsidR="00630FC2" w:rsidRPr="00841C9C">
        <w:rPr>
          <w:rFonts w:ascii="Arial" w:hAnsi="Arial" w:cs="Arial"/>
        </w:rPr>
        <w:t xml:space="preserve">Exchange </w:t>
      </w:r>
      <w:r w:rsidR="00630FC2">
        <w:rPr>
          <w:rFonts w:ascii="Arial" w:hAnsi="Arial" w:cs="Arial"/>
        </w:rPr>
        <w:t xml:space="preserve">Program </w:t>
      </w:r>
      <w:r w:rsidR="00630FC2" w:rsidRPr="00841C9C">
        <w:rPr>
          <w:rFonts w:ascii="Arial" w:hAnsi="Arial" w:cs="Arial"/>
        </w:rPr>
        <w:t xml:space="preserve">Proposal </w:t>
      </w:r>
      <w:r w:rsidR="00630FC2">
        <w:rPr>
          <w:rFonts w:ascii="Arial" w:hAnsi="Arial" w:cs="Arial"/>
        </w:rPr>
        <w:t xml:space="preserve">forms from the </w:t>
      </w:r>
      <w:r w:rsidR="00844E3A">
        <w:rPr>
          <w:rFonts w:ascii="Arial" w:hAnsi="Arial" w:cs="Arial"/>
        </w:rPr>
        <w:t xml:space="preserve">Assistant </w:t>
      </w:r>
      <w:r w:rsidR="00630FC2">
        <w:rPr>
          <w:rFonts w:ascii="Arial" w:hAnsi="Arial" w:cs="Arial"/>
        </w:rPr>
        <w:t xml:space="preserve">Director </w:t>
      </w:r>
      <w:r w:rsidR="00844E3A">
        <w:rPr>
          <w:rFonts w:ascii="Arial" w:hAnsi="Arial" w:cs="Arial"/>
        </w:rPr>
        <w:t>of Partnership &amp; Exchange programs.</w:t>
      </w:r>
    </w:p>
    <w:p w14:paraId="42B105C4" w14:textId="77777777" w:rsidR="00B63895" w:rsidRPr="00A52872" w:rsidRDefault="00B63895" w:rsidP="00183EA4">
      <w:pPr>
        <w:spacing w:after="0" w:line="240" w:lineRule="auto"/>
        <w:ind w:left="180"/>
        <w:rPr>
          <w:rFonts w:ascii="Arial" w:hAnsi="Arial" w:cs="Arial"/>
          <w:sz w:val="16"/>
          <w:szCs w:val="16"/>
        </w:rPr>
      </w:pPr>
    </w:p>
    <w:p w14:paraId="4D9E5FDC" w14:textId="17558F75" w:rsidR="00630FC2" w:rsidRDefault="0077209A" w:rsidP="00183EA4">
      <w:pPr>
        <w:spacing w:after="0" w:line="240" w:lineRule="auto"/>
        <w:ind w:left="180"/>
        <w:rPr>
          <w:rFonts w:ascii="Arial" w:hAnsi="Arial" w:cs="Arial"/>
        </w:rPr>
      </w:pPr>
      <w:sdt>
        <w:sdtPr>
          <w:rPr>
            <w:rFonts w:ascii="Arial" w:hAnsi="Arial" w:cs="Arial"/>
          </w:rPr>
          <w:id w:val="1632128969"/>
          <w14:checkbox>
            <w14:checked w14:val="0"/>
            <w14:checkedState w14:val="2612" w14:font="MS Gothic"/>
            <w14:uncheckedState w14:val="2610" w14:font="MS Gothic"/>
          </w14:checkbox>
        </w:sdtPr>
        <w:sdtEndPr/>
        <w:sdtContent>
          <w:r w:rsidR="00630FC2" w:rsidRPr="00841C9C">
            <w:rPr>
              <w:rFonts w:ascii="Segoe UI Symbol" w:eastAsia="MS Gothic" w:hAnsi="Segoe UI Symbol" w:cs="Segoe UI Symbol"/>
            </w:rPr>
            <w:t>☐</w:t>
          </w:r>
        </w:sdtContent>
      </w:sdt>
      <w:r w:rsidR="00630FC2" w:rsidRPr="00841C9C">
        <w:rPr>
          <w:rFonts w:ascii="Arial" w:hAnsi="Arial" w:cs="Arial"/>
        </w:rPr>
        <w:t xml:space="preserve"> Complete the proposal documents in consultation with the </w:t>
      </w:r>
      <w:r w:rsidR="005D2053">
        <w:rPr>
          <w:rFonts w:ascii="Arial" w:hAnsi="Arial" w:cs="Arial"/>
        </w:rPr>
        <w:t>GEO</w:t>
      </w:r>
      <w:r w:rsidR="00630FC2" w:rsidRPr="00841C9C">
        <w:rPr>
          <w:rFonts w:ascii="Arial" w:hAnsi="Arial" w:cs="Arial"/>
        </w:rPr>
        <w:t xml:space="preserve">. </w:t>
      </w:r>
    </w:p>
    <w:p w14:paraId="5B2374A5" w14:textId="77777777" w:rsidR="00183EA4" w:rsidRDefault="00630FC2" w:rsidP="00183EA4">
      <w:pPr>
        <w:pStyle w:val="ListParagraph"/>
        <w:numPr>
          <w:ilvl w:val="0"/>
          <w:numId w:val="5"/>
        </w:numPr>
        <w:spacing w:after="0" w:line="240" w:lineRule="auto"/>
        <w:ind w:left="990"/>
        <w:rPr>
          <w:rFonts w:ascii="Arial" w:hAnsi="Arial" w:cs="Arial"/>
        </w:rPr>
      </w:pPr>
      <w:r w:rsidRPr="00B63895">
        <w:rPr>
          <w:rFonts w:ascii="Arial" w:hAnsi="Arial" w:cs="Arial"/>
        </w:rPr>
        <w:t xml:space="preserve">Form </w:t>
      </w:r>
      <w:r>
        <w:rPr>
          <w:rFonts w:ascii="Arial" w:hAnsi="Arial" w:cs="Arial"/>
        </w:rPr>
        <w:t>#</w:t>
      </w:r>
      <w:r w:rsidRPr="00B63895">
        <w:rPr>
          <w:rFonts w:ascii="Arial" w:hAnsi="Arial" w:cs="Arial"/>
        </w:rPr>
        <w:t>1 is to be completed by the ASU proposer</w:t>
      </w:r>
    </w:p>
    <w:p w14:paraId="757F3E97" w14:textId="1A481A3E" w:rsidR="00EB075E" w:rsidRPr="00183EA4" w:rsidRDefault="00630FC2" w:rsidP="00183EA4">
      <w:pPr>
        <w:pStyle w:val="ListParagraph"/>
        <w:numPr>
          <w:ilvl w:val="0"/>
          <w:numId w:val="5"/>
        </w:numPr>
        <w:spacing w:after="0" w:line="240" w:lineRule="auto"/>
        <w:ind w:left="990"/>
        <w:rPr>
          <w:rFonts w:ascii="Arial" w:hAnsi="Arial" w:cs="Arial"/>
        </w:rPr>
      </w:pPr>
      <w:r w:rsidRPr="00183EA4">
        <w:rPr>
          <w:rFonts w:ascii="Arial" w:hAnsi="Arial" w:cs="Arial"/>
        </w:rPr>
        <w:t>Form #2 is to be completed by the proposed partner</w:t>
      </w:r>
      <w:r w:rsidR="00B710BF" w:rsidRPr="00183EA4">
        <w:rPr>
          <w:rFonts w:ascii="Arial" w:hAnsi="Arial" w:cs="Arial"/>
        </w:rPr>
        <w:t xml:space="preserve"> institution and returned to the proposer</w:t>
      </w:r>
    </w:p>
    <w:p w14:paraId="7B6C7011" w14:textId="77777777" w:rsidR="00B63895" w:rsidRPr="00A52872" w:rsidRDefault="00B63895" w:rsidP="00183EA4">
      <w:pPr>
        <w:spacing w:after="0" w:line="240" w:lineRule="auto"/>
        <w:ind w:left="180"/>
        <w:rPr>
          <w:rFonts w:ascii="Arial" w:hAnsi="Arial" w:cs="Arial"/>
          <w:sz w:val="16"/>
          <w:szCs w:val="16"/>
        </w:rPr>
      </w:pPr>
    </w:p>
    <w:p w14:paraId="047286D8" w14:textId="20202B76" w:rsidR="00630FC2" w:rsidRDefault="0077209A" w:rsidP="00A52872">
      <w:pPr>
        <w:spacing w:after="0" w:line="240" w:lineRule="auto"/>
        <w:ind w:left="180" w:right="540"/>
        <w:rPr>
          <w:rFonts w:ascii="Arial" w:hAnsi="Arial" w:cs="Arial"/>
        </w:rPr>
      </w:pPr>
      <w:sdt>
        <w:sdtPr>
          <w:rPr>
            <w:rFonts w:ascii="Arial" w:hAnsi="Arial" w:cs="Arial"/>
          </w:rPr>
          <w:id w:val="855078890"/>
          <w14:checkbox>
            <w14:checked w14:val="0"/>
            <w14:checkedState w14:val="2612" w14:font="MS Gothic"/>
            <w14:uncheckedState w14:val="2610" w14:font="MS Gothic"/>
          </w14:checkbox>
        </w:sdtPr>
        <w:sdtEndPr/>
        <w:sdtContent>
          <w:r w:rsidR="00630FC2">
            <w:rPr>
              <w:rFonts w:ascii="MS Gothic" w:eastAsia="MS Gothic" w:hAnsi="MS Gothic" w:cs="Arial" w:hint="eastAsia"/>
            </w:rPr>
            <w:t>☐</w:t>
          </w:r>
        </w:sdtContent>
      </w:sdt>
      <w:r w:rsidR="00630FC2" w:rsidRPr="00841C9C">
        <w:rPr>
          <w:rFonts w:ascii="Arial" w:hAnsi="Arial" w:cs="Arial"/>
        </w:rPr>
        <w:t xml:space="preserve"> </w:t>
      </w:r>
      <w:r w:rsidR="00630FC2">
        <w:rPr>
          <w:rFonts w:ascii="Arial" w:hAnsi="Arial" w:cs="Arial"/>
        </w:rPr>
        <w:t>S</w:t>
      </w:r>
      <w:r w:rsidR="00630FC2" w:rsidRPr="00841C9C">
        <w:rPr>
          <w:rFonts w:ascii="Arial" w:hAnsi="Arial" w:cs="Arial"/>
        </w:rPr>
        <w:t xml:space="preserve">eek approval of </w:t>
      </w:r>
      <w:r w:rsidR="00630FC2">
        <w:rPr>
          <w:rFonts w:ascii="Arial" w:hAnsi="Arial" w:cs="Arial"/>
        </w:rPr>
        <w:t>you</w:t>
      </w:r>
      <w:r w:rsidR="00630FC2" w:rsidRPr="00841C9C">
        <w:rPr>
          <w:rFonts w:ascii="Arial" w:hAnsi="Arial" w:cs="Arial"/>
        </w:rPr>
        <w:t xml:space="preserve">r college dean and school director. </w:t>
      </w:r>
      <w:r w:rsidR="00EB075E">
        <w:rPr>
          <w:rFonts w:ascii="Arial" w:hAnsi="Arial" w:cs="Arial"/>
        </w:rPr>
        <w:t xml:space="preserve">The </w:t>
      </w:r>
      <w:r w:rsidR="005D2053">
        <w:rPr>
          <w:rFonts w:ascii="Arial" w:hAnsi="Arial" w:cs="Arial"/>
        </w:rPr>
        <w:t>GEO</w:t>
      </w:r>
      <w:r w:rsidR="00EB075E">
        <w:rPr>
          <w:rFonts w:ascii="Arial" w:hAnsi="Arial" w:cs="Arial"/>
        </w:rPr>
        <w:t xml:space="preserve"> </w:t>
      </w:r>
      <w:r w:rsidR="00630FC2" w:rsidRPr="00841C9C">
        <w:rPr>
          <w:rFonts w:ascii="Arial" w:hAnsi="Arial" w:cs="Arial"/>
        </w:rPr>
        <w:t xml:space="preserve">strongly </w:t>
      </w:r>
      <w:r w:rsidR="00EB075E">
        <w:rPr>
          <w:rFonts w:ascii="Arial" w:hAnsi="Arial" w:cs="Arial"/>
        </w:rPr>
        <w:t xml:space="preserve">recommends that you meet with the </w:t>
      </w:r>
      <w:r w:rsidR="005D2053">
        <w:rPr>
          <w:rFonts w:ascii="Arial" w:hAnsi="Arial" w:cs="Arial"/>
        </w:rPr>
        <w:t>GEO</w:t>
      </w:r>
      <w:r w:rsidR="00EB075E">
        <w:rPr>
          <w:rFonts w:ascii="Arial" w:hAnsi="Arial" w:cs="Arial"/>
        </w:rPr>
        <w:t xml:space="preserve"> before seeking approval from</w:t>
      </w:r>
      <w:r w:rsidR="00630FC2" w:rsidRPr="00841C9C">
        <w:rPr>
          <w:rFonts w:ascii="Arial" w:hAnsi="Arial" w:cs="Arial"/>
        </w:rPr>
        <w:t xml:space="preserve"> </w:t>
      </w:r>
      <w:r w:rsidR="00EB075E">
        <w:rPr>
          <w:rFonts w:ascii="Arial" w:hAnsi="Arial" w:cs="Arial"/>
        </w:rPr>
        <w:t xml:space="preserve">your </w:t>
      </w:r>
      <w:r w:rsidR="00630FC2" w:rsidRPr="00841C9C">
        <w:rPr>
          <w:rFonts w:ascii="Arial" w:hAnsi="Arial" w:cs="Arial"/>
        </w:rPr>
        <w:t xml:space="preserve">dean and/or director. </w:t>
      </w:r>
    </w:p>
    <w:p w14:paraId="3BA5D41F" w14:textId="77777777" w:rsidR="00630FC2" w:rsidRPr="00A52872" w:rsidRDefault="00630FC2" w:rsidP="00183EA4">
      <w:pPr>
        <w:spacing w:after="0" w:line="240" w:lineRule="auto"/>
        <w:ind w:left="180"/>
        <w:rPr>
          <w:rFonts w:ascii="Arial" w:hAnsi="Arial" w:cs="Arial"/>
          <w:sz w:val="16"/>
          <w:szCs w:val="16"/>
        </w:rPr>
      </w:pPr>
    </w:p>
    <w:p w14:paraId="7E988150" w14:textId="4502CDF5" w:rsidR="00630FC2" w:rsidRPr="00841C9C" w:rsidRDefault="0077209A" w:rsidP="00183EA4">
      <w:pPr>
        <w:spacing w:after="0" w:line="240" w:lineRule="auto"/>
        <w:ind w:left="180"/>
        <w:rPr>
          <w:rFonts w:ascii="Arial" w:hAnsi="Arial" w:cs="Arial"/>
        </w:rPr>
      </w:pPr>
      <w:sdt>
        <w:sdtPr>
          <w:rPr>
            <w:rFonts w:ascii="Arial" w:hAnsi="Arial" w:cs="Arial"/>
          </w:rPr>
          <w:id w:val="1064291458"/>
          <w14:checkbox>
            <w14:checked w14:val="0"/>
            <w14:checkedState w14:val="2612" w14:font="MS Gothic"/>
            <w14:uncheckedState w14:val="2610" w14:font="MS Gothic"/>
          </w14:checkbox>
        </w:sdtPr>
        <w:sdtEndPr/>
        <w:sdtContent>
          <w:r w:rsidR="00630FC2">
            <w:rPr>
              <w:rFonts w:ascii="MS Gothic" w:eastAsia="MS Gothic" w:hAnsi="MS Gothic" w:cs="Arial" w:hint="eastAsia"/>
            </w:rPr>
            <w:t>☐</w:t>
          </w:r>
        </w:sdtContent>
      </w:sdt>
      <w:r w:rsidR="00630FC2" w:rsidRPr="00841C9C">
        <w:rPr>
          <w:rFonts w:ascii="Arial" w:hAnsi="Arial" w:cs="Arial"/>
        </w:rPr>
        <w:t xml:space="preserve"> </w:t>
      </w:r>
      <w:r w:rsidR="00630FC2">
        <w:rPr>
          <w:rFonts w:ascii="Arial" w:hAnsi="Arial" w:cs="Arial"/>
        </w:rPr>
        <w:t xml:space="preserve">Submit both Exchange Program Proposal forms </w:t>
      </w:r>
      <w:r w:rsidR="00630FC2" w:rsidRPr="00841C9C">
        <w:rPr>
          <w:rFonts w:ascii="Arial" w:hAnsi="Arial" w:cs="Arial"/>
        </w:rPr>
        <w:t>to the</w:t>
      </w:r>
      <w:r w:rsidR="00844E3A">
        <w:rPr>
          <w:rFonts w:ascii="Arial" w:hAnsi="Arial" w:cs="Arial"/>
        </w:rPr>
        <w:t xml:space="preserve"> Assistant Director of Partnership &amp; Exchange programs.</w:t>
      </w:r>
    </w:p>
    <w:p w14:paraId="255C1E68" w14:textId="77777777" w:rsidR="00E27032" w:rsidRPr="00841C9C" w:rsidRDefault="00E27032" w:rsidP="00E27032">
      <w:pPr>
        <w:spacing w:after="0" w:line="240" w:lineRule="auto"/>
        <w:rPr>
          <w:rFonts w:ascii="Arial" w:hAnsi="Arial" w:cs="Arial"/>
        </w:rPr>
      </w:pPr>
    </w:p>
    <w:p w14:paraId="34485C14" w14:textId="067FB1F6" w:rsidR="00EB075E" w:rsidRPr="00B63895" w:rsidRDefault="00EB075E" w:rsidP="00EB075E">
      <w:pPr>
        <w:pBdr>
          <w:bottom w:val="single" w:sz="12" w:space="1" w:color="auto"/>
        </w:pBdr>
        <w:spacing w:after="0" w:line="240" w:lineRule="auto"/>
        <w:rPr>
          <w:rFonts w:ascii="Arial" w:hAnsi="Arial" w:cs="Arial"/>
          <w:b/>
          <w:color w:val="8C1D40"/>
          <w:sz w:val="36"/>
          <w:szCs w:val="36"/>
        </w:rPr>
      </w:pPr>
      <w:r>
        <w:rPr>
          <w:rFonts w:ascii="Arial" w:hAnsi="Arial" w:cs="Arial"/>
          <w:b/>
          <w:color w:val="8C1D40"/>
          <w:sz w:val="36"/>
          <w:szCs w:val="36"/>
        </w:rPr>
        <w:t>Program Approval Checklist</w:t>
      </w:r>
    </w:p>
    <w:p w14:paraId="57013B10" w14:textId="77777777" w:rsidR="00EB075E" w:rsidRPr="00A52872" w:rsidRDefault="00EB075E" w:rsidP="00EB075E">
      <w:pPr>
        <w:spacing w:after="0" w:line="240" w:lineRule="auto"/>
        <w:rPr>
          <w:rFonts w:ascii="Arial" w:hAnsi="Arial" w:cs="Arial"/>
          <w:b/>
          <w:color w:val="8C1D40"/>
          <w:sz w:val="8"/>
          <w:szCs w:val="8"/>
        </w:rPr>
      </w:pPr>
    </w:p>
    <w:p w14:paraId="5BA5716B" w14:textId="01F8A54D" w:rsidR="00E27032" w:rsidRPr="00841C9C" w:rsidRDefault="0058548D" w:rsidP="00E27032">
      <w:pPr>
        <w:spacing w:after="0" w:line="240" w:lineRule="auto"/>
        <w:rPr>
          <w:rFonts w:ascii="Arial" w:hAnsi="Arial" w:cs="Arial"/>
        </w:rPr>
      </w:pPr>
      <w:r>
        <w:rPr>
          <w:rFonts w:ascii="Arial" w:hAnsi="Arial" w:cs="Arial"/>
        </w:rPr>
        <w:t xml:space="preserve">Once the Exchange Program Proposal forms have been submitted, </w:t>
      </w:r>
      <w:r w:rsidR="003135C6">
        <w:rPr>
          <w:rFonts w:ascii="Arial" w:hAnsi="Arial" w:cs="Arial"/>
        </w:rPr>
        <w:t xml:space="preserve">all proposals are reviewed by the </w:t>
      </w:r>
      <w:r w:rsidR="00844E3A">
        <w:rPr>
          <w:rFonts w:ascii="Arial" w:hAnsi="Arial" w:cs="Arial"/>
        </w:rPr>
        <w:t>Assistant Director of Partnership &amp; Exchange programs</w:t>
      </w:r>
      <w:r w:rsidR="003135C6">
        <w:rPr>
          <w:rFonts w:ascii="Arial" w:hAnsi="Arial" w:cs="Arial"/>
        </w:rPr>
        <w:t>, the Ass</w:t>
      </w:r>
      <w:r w:rsidR="00183EA4">
        <w:rPr>
          <w:rFonts w:ascii="Arial" w:hAnsi="Arial" w:cs="Arial"/>
        </w:rPr>
        <w:t xml:space="preserve">ociate </w:t>
      </w:r>
      <w:r w:rsidR="003135C6">
        <w:rPr>
          <w:rFonts w:ascii="Arial" w:hAnsi="Arial" w:cs="Arial"/>
        </w:rPr>
        <w:t xml:space="preserve">Director of </w:t>
      </w:r>
      <w:r w:rsidR="00183EA4">
        <w:rPr>
          <w:rFonts w:ascii="Arial" w:hAnsi="Arial" w:cs="Arial"/>
        </w:rPr>
        <w:t>International Health, Safety and Security, a</w:t>
      </w:r>
      <w:r w:rsidR="003135C6">
        <w:rPr>
          <w:rFonts w:ascii="Arial" w:hAnsi="Arial" w:cs="Arial"/>
        </w:rPr>
        <w:t>nd the Vice Provost for Undergraduate Education.</w:t>
      </w:r>
      <w:r w:rsidR="00B710BF">
        <w:rPr>
          <w:rFonts w:ascii="Arial" w:hAnsi="Arial" w:cs="Arial"/>
        </w:rPr>
        <w:t xml:space="preserve"> Once both forms are received, the proposer can expect to hear back within 20-30 days.</w:t>
      </w:r>
    </w:p>
    <w:p w14:paraId="285975B6" w14:textId="77777777" w:rsidR="00E27032" w:rsidRPr="00841C9C" w:rsidRDefault="00E27032" w:rsidP="00E27032">
      <w:pPr>
        <w:spacing w:after="0" w:line="240" w:lineRule="auto"/>
        <w:rPr>
          <w:rFonts w:ascii="Arial" w:hAnsi="Arial" w:cs="Arial"/>
        </w:rPr>
      </w:pPr>
    </w:p>
    <w:p w14:paraId="0B058D07" w14:textId="27965C23" w:rsidR="00E27032" w:rsidRPr="00841C9C" w:rsidRDefault="0077209A" w:rsidP="00A52872">
      <w:pPr>
        <w:spacing w:after="0" w:line="240" w:lineRule="auto"/>
        <w:ind w:left="180" w:right="540"/>
        <w:rPr>
          <w:rFonts w:ascii="Arial" w:hAnsi="Arial" w:cs="Arial"/>
        </w:rPr>
      </w:pPr>
      <w:sdt>
        <w:sdtPr>
          <w:rPr>
            <w:rFonts w:ascii="Arial" w:hAnsi="Arial" w:cs="Arial"/>
          </w:rPr>
          <w:id w:val="1234041243"/>
          <w14:checkbox>
            <w14:checked w14:val="0"/>
            <w14:checkedState w14:val="2612" w14:font="MS Gothic"/>
            <w14:uncheckedState w14:val="2610" w14:font="MS Gothic"/>
          </w14:checkbox>
        </w:sdtPr>
        <w:sdtEndPr/>
        <w:sdtContent>
          <w:r w:rsidR="003135C6">
            <w:rPr>
              <w:rFonts w:ascii="MS Gothic" w:eastAsia="MS Gothic" w:hAnsi="MS Gothic" w:cs="Arial" w:hint="eastAsia"/>
            </w:rPr>
            <w:t>☐</w:t>
          </w:r>
        </w:sdtContent>
      </w:sdt>
      <w:r w:rsidR="00E27032" w:rsidRPr="00841C9C">
        <w:rPr>
          <w:rFonts w:ascii="Arial" w:hAnsi="Arial" w:cs="Arial"/>
        </w:rPr>
        <w:t xml:space="preserve"> Once the proposal</w:t>
      </w:r>
      <w:r w:rsidR="00B375D7">
        <w:rPr>
          <w:rFonts w:ascii="Arial" w:hAnsi="Arial" w:cs="Arial"/>
        </w:rPr>
        <w:t xml:space="preserve"> forms</w:t>
      </w:r>
      <w:r w:rsidR="00E27032" w:rsidRPr="00841C9C">
        <w:rPr>
          <w:rFonts w:ascii="Arial" w:hAnsi="Arial" w:cs="Arial"/>
        </w:rPr>
        <w:t xml:space="preserve"> have been approved and signed, the </w:t>
      </w:r>
      <w:r w:rsidR="005D2053">
        <w:rPr>
          <w:rFonts w:ascii="Arial" w:hAnsi="Arial" w:cs="Arial"/>
        </w:rPr>
        <w:t>GEO</w:t>
      </w:r>
      <w:r w:rsidR="00E27032" w:rsidRPr="00841C9C">
        <w:rPr>
          <w:rFonts w:ascii="Arial" w:hAnsi="Arial" w:cs="Arial"/>
        </w:rPr>
        <w:t xml:space="preserve"> will ask the </w:t>
      </w:r>
      <w:r w:rsidR="00B93209">
        <w:rPr>
          <w:rFonts w:ascii="Arial" w:hAnsi="Arial" w:cs="Arial"/>
        </w:rPr>
        <w:t>partner</w:t>
      </w:r>
      <w:r w:rsidR="00E27032" w:rsidRPr="00841C9C">
        <w:rPr>
          <w:rFonts w:ascii="Arial" w:hAnsi="Arial" w:cs="Arial"/>
        </w:rPr>
        <w:t xml:space="preserve"> institution for 10-15 syllabi to be sent through the </w:t>
      </w:r>
      <w:hyperlink r:id="rId10" w:history="1">
        <w:r w:rsidR="00B375D7" w:rsidRPr="00183EA4">
          <w:rPr>
            <w:rStyle w:val="Hyperlink"/>
            <w:rFonts w:ascii="Arial" w:hAnsi="Arial" w:cs="Arial"/>
          </w:rPr>
          <w:t xml:space="preserve">ASU </w:t>
        </w:r>
        <w:r w:rsidR="00E27032" w:rsidRPr="00183EA4">
          <w:rPr>
            <w:rStyle w:val="Hyperlink"/>
            <w:rFonts w:ascii="Arial" w:hAnsi="Arial" w:cs="Arial"/>
          </w:rPr>
          <w:t>Transfer Credit Guide</w:t>
        </w:r>
      </w:hyperlink>
      <w:r w:rsidR="00E27032" w:rsidRPr="00841C9C">
        <w:rPr>
          <w:rFonts w:ascii="Arial" w:hAnsi="Arial" w:cs="Arial"/>
        </w:rPr>
        <w:t xml:space="preserve">. </w:t>
      </w:r>
      <w:r w:rsidR="00B93209">
        <w:rPr>
          <w:rFonts w:ascii="Arial" w:hAnsi="Arial" w:cs="Arial"/>
        </w:rPr>
        <w:t>The goal is to ensure a good curricular fit for these courses</w:t>
      </w:r>
      <w:r w:rsidR="00E27032" w:rsidRPr="00841C9C">
        <w:rPr>
          <w:rFonts w:ascii="Arial" w:hAnsi="Arial" w:cs="Arial"/>
        </w:rPr>
        <w:t xml:space="preserve"> before approving the proposal. If the courses at the p</w:t>
      </w:r>
      <w:r w:rsidR="00B93209">
        <w:rPr>
          <w:rFonts w:ascii="Arial" w:hAnsi="Arial" w:cs="Arial"/>
        </w:rPr>
        <w:t>artner</w:t>
      </w:r>
      <w:r w:rsidR="00E27032" w:rsidRPr="00841C9C">
        <w:rPr>
          <w:rFonts w:ascii="Arial" w:hAnsi="Arial" w:cs="Arial"/>
        </w:rPr>
        <w:t xml:space="preserve"> institution are not </w:t>
      </w:r>
      <w:r w:rsidR="00B93209">
        <w:rPr>
          <w:rFonts w:ascii="Arial" w:hAnsi="Arial" w:cs="Arial"/>
        </w:rPr>
        <w:t xml:space="preserve">equivalent to courses that your students need to graduate, we will need to revisit the </w:t>
      </w:r>
      <w:r w:rsidR="00E27032" w:rsidRPr="00841C9C">
        <w:rPr>
          <w:rFonts w:ascii="Arial" w:hAnsi="Arial" w:cs="Arial"/>
        </w:rPr>
        <w:t>viability of the proposed program.</w:t>
      </w:r>
    </w:p>
    <w:p w14:paraId="24AB14F7" w14:textId="77777777" w:rsidR="003135C6" w:rsidRPr="00841C9C" w:rsidRDefault="003135C6" w:rsidP="00A52872">
      <w:pPr>
        <w:spacing w:after="0" w:line="240" w:lineRule="auto"/>
        <w:ind w:left="180" w:right="540"/>
        <w:rPr>
          <w:rFonts w:ascii="Arial" w:hAnsi="Arial" w:cs="Arial"/>
        </w:rPr>
      </w:pPr>
    </w:p>
    <w:p w14:paraId="00C9D791" w14:textId="6CD3B99A" w:rsidR="00EB075E" w:rsidRPr="00841C9C" w:rsidRDefault="0077209A" w:rsidP="00A52872">
      <w:pPr>
        <w:spacing w:after="0" w:line="240" w:lineRule="auto"/>
        <w:ind w:left="180" w:right="540"/>
        <w:rPr>
          <w:rFonts w:ascii="Arial" w:hAnsi="Arial" w:cs="Arial"/>
        </w:rPr>
      </w:pPr>
      <w:sdt>
        <w:sdtPr>
          <w:rPr>
            <w:rFonts w:ascii="Arial" w:hAnsi="Arial" w:cs="Arial"/>
          </w:rPr>
          <w:id w:val="1347205052"/>
          <w14:checkbox>
            <w14:checked w14:val="0"/>
            <w14:checkedState w14:val="2612" w14:font="MS Gothic"/>
            <w14:uncheckedState w14:val="2610" w14:font="MS Gothic"/>
          </w14:checkbox>
        </w:sdtPr>
        <w:sdtEndPr/>
        <w:sdtContent>
          <w:r w:rsidR="00EB075E" w:rsidRPr="00841C9C">
            <w:rPr>
              <w:rFonts w:ascii="Segoe UI Symbol" w:eastAsia="MS Gothic" w:hAnsi="Segoe UI Symbol" w:cs="Segoe UI Symbol"/>
            </w:rPr>
            <w:t>☐</w:t>
          </w:r>
        </w:sdtContent>
      </w:sdt>
      <w:r w:rsidR="00EB075E" w:rsidRPr="00841C9C">
        <w:rPr>
          <w:rFonts w:ascii="Arial" w:hAnsi="Arial" w:cs="Arial"/>
        </w:rPr>
        <w:t xml:space="preserve"> Respond with any requested clarification/updates. </w:t>
      </w:r>
    </w:p>
    <w:p w14:paraId="5A5F9032" w14:textId="77777777" w:rsidR="00EB075E" w:rsidRPr="00841C9C" w:rsidRDefault="00EB075E" w:rsidP="00A52872">
      <w:pPr>
        <w:spacing w:after="0" w:line="240" w:lineRule="auto"/>
        <w:ind w:left="180" w:right="540"/>
        <w:rPr>
          <w:rFonts w:ascii="Arial" w:hAnsi="Arial" w:cs="Arial"/>
        </w:rPr>
      </w:pPr>
    </w:p>
    <w:p w14:paraId="1F2BA2B0" w14:textId="249328D9" w:rsidR="00EB075E" w:rsidRPr="00841C9C" w:rsidRDefault="0077209A" w:rsidP="00A52872">
      <w:pPr>
        <w:spacing w:after="0" w:line="240" w:lineRule="auto"/>
        <w:ind w:left="180" w:right="540"/>
        <w:rPr>
          <w:rFonts w:ascii="Arial" w:hAnsi="Arial" w:cs="Arial"/>
        </w:rPr>
      </w:pPr>
      <w:sdt>
        <w:sdtPr>
          <w:rPr>
            <w:rFonts w:ascii="Arial" w:hAnsi="Arial" w:cs="Arial"/>
          </w:rPr>
          <w:id w:val="1776740758"/>
          <w14:checkbox>
            <w14:checked w14:val="0"/>
            <w14:checkedState w14:val="2612" w14:font="MS Gothic"/>
            <w14:uncheckedState w14:val="2610" w14:font="MS Gothic"/>
          </w14:checkbox>
        </w:sdtPr>
        <w:sdtEndPr/>
        <w:sdtContent>
          <w:r w:rsidR="00EB075E" w:rsidRPr="00841C9C">
            <w:rPr>
              <w:rFonts w:ascii="Segoe UI Symbol" w:eastAsia="MS Gothic" w:hAnsi="Segoe UI Symbol" w:cs="Segoe UI Symbol"/>
            </w:rPr>
            <w:t>☐</w:t>
          </w:r>
        </w:sdtContent>
      </w:sdt>
      <w:r w:rsidR="00EB075E" w:rsidRPr="00841C9C">
        <w:rPr>
          <w:rFonts w:ascii="Arial" w:hAnsi="Arial" w:cs="Arial"/>
        </w:rPr>
        <w:t xml:space="preserve"> If the proposal is accepted, the </w:t>
      </w:r>
      <w:r w:rsidR="00844E3A">
        <w:rPr>
          <w:rFonts w:ascii="Arial" w:hAnsi="Arial" w:cs="Arial"/>
        </w:rPr>
        <w:t xml:space="preserve">Assistant </w:t>
      </w:r>
      <w:r w:rsidR="003135C6">
        <w:rPr>
          <w:rFonts w:ascii="Arial" w:hAnsi="Arial" w:cs="Arial"/>
        </w:rPr>
        <w:t xml:space="preserve">Director of </w:t>
      </w:r>
      <w:r w:rsidR="00844E3A">
        <w:rPr>
          <w:rFonts w:ascii="Arial" w:hAnsi="Arial" w:cs="Arial"/>
        </w:rPr>
        <w:t>Partnership &amp; Exchange programs</w:t>
      </w:r>
      <w:r w:rsidR="00EB075E" w:rsidRPr="00841C9C">
        <w:rPr>
          <w:rFonts w:ascii="Arial" w:hAnsi="Arial" w:cs="Arial"/>
        </w:rPr>
        <w:t xml:space="preserve"> will collaborate with the Office of General Counsel to write and develop the exchange agreement. The agreement will be signed by </w:t>
      </w:r>
      <w:r w:rsidR="003135C6">
        <w:rPr>
          <w:rFonts w:ascii="Arial" w:hAnsi="Arial" w:cs="Arial"/>
        </w:rPr>
        <w:t xml:space="preserve">the Director of Study Abroad, your school </w:t>
      </w:r>
      <w:r w:rsidR="00EB075E" w:rsidRPr="00841C9C">
        <w:rPr>
          <w:rFonts w:ascii="Arial" w:hAnsi="Arial" w:cs="Arial"/>
        </w:rPr>
        <w:t>director and if requested, the Vice Provost for Undergraduate Education.</w:t>
      </w:r>
      <w:r w:rsidR="00B93209">
        <w:rPr>
          <w:rFonts w:ascii="Arial" w:hAnsi="Arial" w:cs="Arial"/>
        </w:rPr>
        <w:t xml:space="preserve"> New exchange agreements are</w:t>
      </w:r>
      <w:r w:rsidR="00B93209" w:rsidRPr="00841C9C">
        <w:rPr>
          <w:rFonts w:ascii="Arial" w:hAnsi="Arial" w:cs="Arial"/>
        </w:rPr>
        <w:t xml:space="preserve"> initially approved for a three-year term</w:t>
      </w:r>
      <w:r w:rsidR="00B93209">
        <w:rPr>
          <w:rFonts w:ascii="Arial" w:hAnsi="Arial" w:cs="Arial"/>
        </w:rPr>
        <w:t>. I</w:t>
      </w:r>
      <w:r w:rsidR="00B93209" w:rsidRPr="00841C9C">
        <w:rPr>
          <w:rFonts w:ascii="Arial" w:hAnsi="Arial" w:cs="Arial"/>
        </w:rPr>
        <w:t xml:space="preserve">f the program is successful in reaching its goals, the exchange agreement can be extended </w:t>
      </w:r>
      <w:r w:rsidR="00B93209">
        <w:rPr>
          <w:rFonts w:ascii="Arial" w:hAnsi="Arial" w:cs="Arial"/>
        </w:rPr>
        <w:t>for subsequent</w:t>
      </w:r>
      <w:r w:rsidR="00B93209" w:rsidRPr="00841C9C">
        <w:rPr>
          <w:rFonts w:ascii="Arial" w:hAnsi="Arial" w:cs="Arial"/>
        </w:rPr>
        <w:t xml:space="preserve"> five-year terms.</w:t>
      </w:r>
      <w:bookmarkStart w:id="0" w:name="_GoBack"/>
      <w:bookmarkEnd w:id="0"/>
    </w:p>
    <w:p w14:paraId="680CF4AE" w14:textId="77777777" w:rsidR="00EB075E" w:rsidRPr="00841C9C" w:rsidRDefault="00EB075E" w:rsidP="00A52872">
      <w:pPr>
        <w:spacing w:after="0" w:line="240" w:lineRule="auto"/>
        <w:ind w:left="180" w:right="540"/>
        <w:rPr>
          <w:rFonts w:ascii="Arial" w:hAnsi="Arial" w:cs="Arial"/>
        </w:rPr>
      </w:pPr>
    </w:p>
    <w:p w14:paraId="5413A0A2" w14:textId="21BE500A" w:rsidR="00EB075E" w:rsidRPr="00841C9C" w:rsidRDefault="0077209A" w:rsidP="00A52872">
      <w:pPr>
        <w:spacing w:after="0" w:line="240" w:lineRule="auto"/>
        <w:ind w:left="180" w:right="540"/>
        <w:rPr>
          <w:rFonts w:ascii="Arial" w:hAnsi="Arial" w:cs="Arial"/>
        </w:rPr>
      </w:pPr>
      <w:sdt>
        <w:sdtPr>
          <w:rPr>
            <w:rFonts w:ascii="Arial" w:hAnsi="Arial" w:cs="Arial"/>
          </w:rPr>
          <w:id w:val="-94018630"/>
          <w14:checkbox>
            <w14:checked w14:val="0"/>
            <w14:checkedState w14:val="2612" w14:font="MS Gothic"/>
            <w14:uncheckedState w14:val="2610" w14:font="MS Gothic"/>
          </w14:checkbox>
        </w:sdtPr>
        <w:sdtEndPr/>
        <w:sdtContent>
          <w:r w:rsidR="00EB075E" w:rsidRPr="00841C9C">
            <w:rPr>
              <w:rFonts w:ascii="Segoe UI Symbol" w:eastAsia="MS Gothic" w:hAnsi="Segoe UI Symbol" w:cs="Segoe UI Symbol"/>
            </w:rPr>
            <w:t>☐</w:t>
          </w:r>
        </w:sdtContent>
      </w:sdt>
      <w:r w:rsidR="00EB075E" w:rsidRPr="00841C9C">
        <w:rPr>
          <w:rFonts w:ascii="Arial" w:hAnsi="Arial" w:cs="Arial"/>
        </w:rPr>
        <w:t xml:space="preserve"> </w:t>
      </w:r>
      <w:r w:rsidR="003135C6">
        <w:rPr>
          <w:rFonts w:ascii="Arial" w:hAnsi="Arial" w:cs="Arial"/>
        </w:rPr>
        <w:t>A</w:t>
      </w:r>
      <w:r w:rsidR="00EB075E" w:rsidRPr="00841C9C">
        <w:rPr>
          <w:rFonts w:ascii="Arial" w:hAnsi="Arial" w:cs="Arial"/>
        </w:rPr>
        <w:t xml:space="preserve">ssist the </w:t>
      </w:r>
      <w:hyperlink r:id="rId11" w:history="1">
        <w:r w:rsidR="005D2053">
          <w:rPr>
            <w:rStyle w:val="Hyperlink"/>
            <w:rFonts w:ascii="Arial" w:hAnsi="Arial" w:cs="Arial"/>
          </w:rPr>
          <w:t>GEO</w:t>
        </w:r>
        <w:r w:rsidR="00EB075E" w:rsidRPr="00841C9C">
          <w:rPr>
            <w:rStyle w:val="Hyperlink"/>
            <w:rFonts w:ascii="Arial" w:hAnsi="Arial" w:cs="Arial"/>
          </w:rPr>
          <w:t xml:space="preserve"> International Coordinator</w:t>
        </w:r>
      </w:hyperlink>
      <w:r w:rsidR="00EB075E" w:rsidRPr="00841C9C">
        <w:rPr>
          <w:rFonts w:ascii="Arial" w:hAnsi="Arial" w:cs="Arial"/>
        </w:rPr>
        <w:t xml:space="preserve"> </w:t>
      </w:r>
      <w:r w:rsidR="003135C6">
        <w:rPr>
          <w:rFonts w:ascii="Arial" w:hAnsi="Arial" w:cs="Arial"/>
        </w:rPr>
        <w:t xml:space="preserve">assigned to support the exchange program with the creation of a web brochure page on the </w:t>
      </w:r>
      <w:r w:rsidR="005D2053">
        <w:rPr>
          <w:rFonts w:ascii="Arial" w:hAnsi="Arial" w:cs="Arial"/>
        </w:rPr>
        <w:t>GEO</w:t>
      </w:r>
      <w:r w:rsidR="003135C6">
        <w:rPr>
          <w:rFonts w:ascii="Arial" w:hAnsi="Arial" w:cs="Arial"/>
        </w:rPr>
        <w:t xml:space="preserve"> website. Though the </w:t>
      </w:r>
      <w:r w:rsidR="005D2053">
        <w:rPr>
          <w:rFonts w:ascii="Arial" w:hAnsi="Arial" w:cs="Arial"/>
        </w:rPr>
        <w:t>GEO</w:t>
      </w:r>
      <w:r w:rsidR="003135C6">
        <w:rPr>
          <w:rFonts w:ascii="Arial" w:hAnsi="Arial" w:cs="Arial"/>
        </w:rPr>
        <w:t xml:space="preserve"> International Coordinator will prepare the website, you will be asked to contribute content and to answer any clarifying questions.</w:t>
      </w:r>
    </w:p>
    <w:p w14:paraId="1006567F" w14:textId="77777777" w:rsidR="00EB075E" w:rsidRPr="00841C9C" w:rsidRDefault="00EB075E" w:rsidP="00A52872">
      <w:pPr>
        <w:spacing w:after="0" w:line="240" w:lineRule="auto"/>
        <w:ind w:left="180" w:right="540"/>
        <w:rPr>
          <w:rFonts w:ascii="Arial" w:hAnsi="Arial" w:cs="Arial"/>
        </w:rPr>
      </w:pPr>
    </w:p>
    <w:p w14:paraId="259E659E" w14:textId="50DC3102" w:rsidR="00CC611B" w:rsidRPr="00841C9C" w:rsidRDefault="0077209A" w:rsidP="00A52872">
      <w:pPr>
        <w:spacing w:after="0" w:line="240" w:lineRule="auto"/>
        <w:ind w:left="180" w:right="540"/>
        <w:rPr>
          <w:rFonts w:ascii="Arial" w:hAnsi="Arial" w:cs="Arial"/>
        </w:rPr>
      </w:pPr>
      <w:sdt>
        <w:sdtPr>
          <w:rPr>
            <w:rFonts w:ascii="Arial" w:hAnsi="Arial" w:cs="Arial"/>
          </w:rPr>
          <w:id w:val="-771934613"/>
          <w14:checkbox>
            <w14:checked w14:val="0"/>
            <w14:checkedState w14:val="2612" w14:font="MS Gothic"/>
            <w14:uncheckedState w14:val="2610" w14:font="MS Gothic"/>
          </w14:checkbox>
        </w:sdtPr>
        <w:sdtEndPr/>
        <w:sdtContent>
          <w:r w:rsidR="00EB075E" w:rsidRPr="00841C9C">
            <w:rPr>
              <w:rFonts w:ascii="Segoe UI Symbol" w:eastAsia="MS Gothic" w:hAnsi="Segoe UI Symbol" w:cs="Segoe UI Symbol"/>
            </w:rPr>
            <w:t>☐</w:t>
          </w:r>
        </w:sdtContent>
      </w:sdt>
      <w:r w:rsidR="00EB075E" w:rsidRPr="00841C9C">
        <w:rPr>
          <w:rFonts w:ascii="Arial" w:hAnsi="Arial" w:cs="Arial"/>
        </w:rPr>
        <w:t xml:space="preserve"> </w:t>
      </w:r>
      <w:r w:rsidR="003135C6">
        <w:rPr>
          <w:rFonts w:ascii="Arial" w:hAnsi="Arial" w:cs="Arial"/>
        </w:rPr>
        <w:t>After the exchange agreement is signed, be sure to s</w:t>
      </w:r>
      <w:r w:rsidR="00EB075E" w:rsidRPr="00841C9C">
        <w:rPr>
          <w:rFonts w:ascii="Arial" w:hAnsi="Arial" w:cs="Arial"/>
        </w:rPr>
        <w:t xml:space="preserve">chedule information sessions </w:t>
      </w:r>
      <w:r w:rsidR="003135C6">
        <w:rPr>
          <w:rFonts w:ascii="Arial" w:hAnsi="Arial" w:cs="Arial"/>
        </w:rPr>
        <w:t xml:space="preserve">(or other outreach events) </w:t>
      </w:r>
      <w:r w:rsidR="00EB075E" w:rsidRPr="00841C9C">
        <w:rPr>
          <w:rFonts w:ascii="Arial" w:hAnsi="Arial" w:cs="Arial"/>
        </w:rPr>
        <w:t>to promote the program to students within your college/school.</w:t>
      </w:r>
    </w:p>
    <w:sectPr w:rsidR="00CC611B" w:rsidRPr="00841C9C" w:rsidSect="00A52872">
      <w:footerReference w:type="default" r:id="rId12"/>
      <w:pgSz w:w="12240" w:h="15840"/>
      <w:pgMar w:top="720" w:right="630" w:bottom="630" w:left="81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86387" w14:textId="77777777" w:rsidR="0077209A" w:rsidRDefault="0077209A" w:rsidP="00103275">
      <w:pPr>
        <w:spacing w:after="0" w:line="240" w:lineRule="auto"/>
      </w:pPr>
      <w:r>
        <w:separator/>
      </w:r>
    </w:p>
  </w:endnote>
  <w:endnote w:type="continuationSeparator" w:id="0">
    <w:p w14:paraId="1AF98B7D" w14:textId="77777777" w:rsidR="0077209A" w:rsidRDefault="0077209A" w:rsidP="0010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6BEC" w14:textId="09AC44A5" w:rsidR="0058548D" w:rsidRPr="00183EA4" w:rsidRDefault="0058548D">
    <w:pPr>
      <w:tabs>
        <w:tab w:val="center" w:pos="4550"/>
        <w:tab w:val="left" w:pos="5818"/>
      </w:tabs>
      <w:ind w:right="260"/>
      <w:jc w:val="right"/>
      <w:rPr>
        <w:rFonts w:ascii="Arial" w:hAnsi="Arial" w:cs="Arial"/>
        <w:color w:val="222A35" w:themeColor="text2" w:themeShade="80"/>
        <w:sz w:val="20"/>
        <w:szCs w:val="20"/>
      </w:rPr>
    </w:pPr>
    <w:r w:rsidRPr="00183EA4">
      <w:rPr>
        <w:rFonts w:ascii="Arial" w:hAnsi="Arial" w:cs="Arial"/>
        <w:color w:val="323E4F" w:themeColor="text2" w:themeShade="BF"/>
        <w:sz w:val="20"/>
        <w:szCs w:val="20"/>
      </w:rPr>
      <w:fldChar w:fldCharType="begin"/>
    </w:r>
    <w:r w:rsidRPr="00183EA4">
      <w:rPr>
        <w:rFonts w:ascii="Arial" w:hAnsi="Arial" w:cs="Arial"/>
        <w:color w:val="323E4F" w:themeColor="text2" w:themeShade="BF"/>
        <w:sz w:val="20"/>
        <w:szCs w:val="20"/>
      </w:rPr>
      <w:instrText xml:space="preserve"> PAGE   \* MERGEFORMAT </w:instrText>
    </w:r>
    <w:r w:rsidRPr="00183EA4">
      <w:rPr>
        <w:rFonts w:ascii="Arial" w:hAnsi="Arial" w:cs="Arial"/>
        <w:color w:val="323E4F" w:themeColor="text2" w:themeShade="BF"/>
        <w:sz w:val="20"/>
        <w:szCs w:val="20"/>
      </w:rPr>
      <w:fldChar w:fldCharType="separate"/>
    </w:r>
    <w:r w:rsidR="00A86E11">
      <w:rPr>
        <w:rFonts w:ascii="Arial" w:hAnsi="Arial" w:cs="Arial"/>
        <w:noProof/>
        <w:color w:val="323E4F" w:themeColor="text2" w:themeShade="BF"/>
        <w:sz w:val="20"/>
        <w:szCs w:val="20"/>
      </w:rPr>
      <w:t>2</w:t>
    </w:r>
    <w:r w:rsidRPr="00183EA4">
      <w:rPr>
        <w:rFonts w:ascii="Arial" w:hAnsi="Arial" w:cs="Arial"/>
        <w:color w:val="323E4F" w:themeColor="text2" w:themeShade="BF"/>
        <w:sz w:val="20"/>
        <w:szCs w:val="20"/>
      </w:rPr>
      <w:fldChar w:fldCharType="end"/>
    </w:r>
    <w:r w:rsidRPr="00183EA4">
      <w:rPr>
        <w:rFonts w:ascii="Arial" w:hAnsi="Arial" w:cs="Arial"/>
        <w:color w:val="323E4F" w:themeColor="text2" w:themeShade="BF"/>
        <w:sz w:val="20"/>
        <w:szCs w:val="20"/>
      </w:rPr>
      <w:t xml:space="preserve"> | </w:t>
    </w:r>
    <w:r w:rsidRPr="00183EA4">
      <w:rPr>
        <w:rFonts w:ascii="Arial" w:hAnsi="Arial" w:cs="Arial"/>
        <w:color w:val="323E4F" w:themeColor="text2" w:themeShade="BF"/>
        <w:sz w:val="20"/>
        <w:szCs w:val="20"/>
      </w:rPr>
      <w:fldChar w:fldCharType="begin"/>
    </w:r>
    <w:r w:rsidRPr="00183EA4">
      <w:rPr>
        <w:rFonts w:ascii="Arial" w:hAnsi="Arial" w:cs="Arial"/>
        <w:color w:val="323E4F" w:themeColor="text2" w:themeShade="BF"/>
        <w:sz w:val="20"/>
        <w:szCs w:val="20"/>
      </w:rPr>
      <w:instrText xml:space="preserve"> NUMPAGES  \* Arabic  \* MERGEFORMAT </w:instrText>
    </w:r>
    <w:r w:rsidRPr="00183EA4">
      <w:rPr>
        <w:rFonts w:ascii="Arial" w:hAnsi="Arial" w:cs="Arial"/>
        <w:color w:val="323E4F" w:themeColor="text2" w:themeShade="BF"/>
        <w:sz w:val="20"/>
        <w:szCs w:val="20"/>
      </w:rPr>
      <w:fldChar w:fldCharType="separate"/>
    </w:r>
    <w:r w:rsidR="00A86E11">
      <w:rPr>
        <w:rFonts w:ascii="Arial" w:hAnsi="Arial" w:cs="Arial"/>
        <w:noProof/>
        <w:color w:val="323E4F" w:themeColor="text2" w:themeShade="BF"/>
        <w:sz w:val="20"/>
        <w:szCs w:val="20"/>
      </w:rPr>
      <w:t>2</w:t>
    </w:r>
    <w:r w:rsidRPr="00183EA4">
      <w:rPr>
        <w:rFonts w:ascii="Arial" w:hAnsi="Arial" w:cs="Arial"/>
        <w:color w:val="323E4F" w:themeColor="text2" w:themeShade="BF"/>
        <w:sz w:val="20"/>
        <w:szCs w:val="20"/>
      </w:rPr>
      <w:fldChar w:fldCharType="end"/>
    </w:r>
  </w:p>
  <w:p w14:paraId="626F1D27" w14:textId="77777777" w:rsidR="0058548D" w:rsidRDefault="00585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0E3E1" w14:textId="77777777" w:rsidR="0077209A" w:rsidRDefault="0077209A" w:rsidP="00103275">
      <w:pPr>
        <w:spacing w:after="0" w:line="240" w:lineRule="auto"/>
      </w:pPr>
      <w:r>
        <w:separator/>
      </w:r>
    </w:p>
  </w:footnote>
  <w:footnote w:type="continuationSeparator" w:id="0">
    <w:p w14:paraId="0FEA62FE" w14:textId="77777777" w:rsidR="0077209A" w:rsidRDefault="0077209A" w:rsidP="00103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A2D"/>
    <w:multiLevelType w:val="hybridMultilevel"/>
    <w:tmpl w:val="12BC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50FB3"/>
    <w:multiLevelType w:val="hybridMultilevel"/>
    <w:tmpl w:val="11D223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F92C6A"/>
    <w:multiLevelType w:val="hybridMultilevel"/>
    <w:tmpl w:val="212A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8630B"/>
    <w:multiLevelType w:val="hybridMultilevel"/>
    <w:tmpl w:val="DA08DF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3CB0141"/>
    <w:multiLevelType w:val="hybridMultilevel"/>
    <w:tmpl w:val="8B88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93DF4"/>
    <w:multiLevelType w:val="hybridMultilevel"/>
    <w:tmpl w:val="5874B566"/>
    <w:lvl w:ilvl="0" w:tplc="F97C9B7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75"/>
    <w:rsid w:val="00044B4E"/>
    <w:rsid w:val="0006725B"/>
    <w:rsid w:val="00072F1B"/>
    <w:rsid w:val="000D0544"/>
    <w:rsid w:val="000E3E49"/>
    <w:rsid w:val="00103275"/>
    <w:rsid w:val="001140EC"/>
    <w:rsid w:val="00160C90"/>
    <w:rsid w:val="0018185B"/>
    <w:rsid w:val="00183EA4"/>
    <w:rsid w:val="00191E4F"/>
    <w:rsid w:val="001D542A"/>
    <w:rsid w:val="001E093C"/>
    <w:rsid w:val="00203A95"/>
    <w:rsid w:val="00243AA5"/>
    <w:rsid w:val="00265089"/>
    <w:rsid w:val="003135C6"/>
    <w:rsid w:val="00355C8A"/>
    <w:rsid w:val="003637A7"/>
    <w:rsid w:val="0039635B"/>
    <w:rsid w:val="0049599F"/>
    <w:rsid w:val="004A6B14"/>
    <w:rsid w:val="005231E4"/>
    <w:rsid w:val="0058422A"/>
    <w:rsid w:val="0058548D"/>
    <w:rsid w:val="005D2053"/>
    <w:rsid w:val="005D4180"/>
    <w:rsid w:val="005D48C7"/>
    <w:rsid w:val="005E4782"/>
    <w:rsid w:val="005F4FAE"/>
    <w:rsid w:val="0061036B"/>
    <w:rsid w:val="006203DF"/>
    <w:rsid w:val="00630FC2"/>
    <w:rsid w:val="00660580"/>
    <w:rsid w:val="006808AB"/>
    <w:rsid w:val="00697F6D"/>
    <w:rsid w:val="006F3B93"/>
    <w:rsid w:val="00723F34"/>
    <w:rsid w:val="0077209A"/>
    <w:rsid w:val="00791728"/>
    <w:rsid w:val="007F5AB2"/>
    <w:rsid w:val="00841C9C"/>
    <w:rsid w:val="00844E3A"/>
    <w:rsid w:val="00857688"/>
    <w:rsid w:val="00877BB7"/>
    <w:rsid w:val="00895EFF"/>
    <w:rsid w:val="008A67C3"/>
    <w:rsid w:val="008A6983"/>
    <w:rsid w:val="008E2B7D"/>
    <w:rsid w:val="009639B8"/>
    <w:rsid w:val="0098402D"/>
    <w:rsid w:val="009F5FBE"/>
    <w:rsid w:val="00A22639"/>
    <w:rsid w:val="00A52872"/>
    <w:rsid w:val="00A86E11"/>
    <w:rsid w:val="00AE3BF8"/>
    <w:rsid w:val="00B375D7"/>
    <w:rsid w:val="00B42AF0"/>
    <w:rsid w:val="00B527D4"/>
    <w:rsid w:val="00B54068"/>
    <w:rsid w:val="00B63895"/>
    <w:rsid w:val="00B710BF"/>
    <w:rsid w:val="00B93209"/>
    <w:rsid w:val="00BC4D39"/>
    <w:rsid w:val="00BF6572"/>
    <w:rsid w:val="00C15E62"/>
    <w:rsid w:val="00C537C7"/>
    <w:rsid w:val="00C87891"/>
    <w:rsid w:val="00CC611B"/>
    <w:rsid w:val="00CE5A3A"/>
    <w:rsid w:val="00D606E4"/>
    <w:rsid w:val="00DC41F3"/>
    <w:rsid w:val="00E26017"/>
    <w:rsid w:val="00E27032"/>
    <w:rsid w:val="00E40014"/>
    <w:rsid w:val="00E432B5"/>
    <w:rsid w:val="00E740E7"/>
    <w:rsid w:val="00EB075E"/>
    <w:rsid w:val="00ED3F20"/>
    <w:rsid w:val="00F12CCA"/>
    <w:rsid w:val="00F52F19"/>
    <w:rsid w:val="00F977B6"/>
    <w:rsid w:val="00FB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856BE"/>
  <w15:chartTrackingRefBased/>
  <w15:docId w15:val="{7B8429B2-2647-4102-9367-1CB9C9F4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75"/>
  </w:style>
  <w:style w:type="paragraph" w:styleId="Footer">
    <w:name w:val="footer"/>
    <w:basedOn w:val="Normal"/>
    <w:link w:val="FooterChar"/>
    <w:uiPriority w:val="99"/>
    <w:unhideWhenUsed/>
    <w:rsid w:val="00103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75"/>
  </w:style>
  <w:style w:type="character" w:styleId="CommentReference">
    <w:name w:val="annotation reference"/>
    <w:basedOn w:val="DefaultParagraphFont"/>
    <w:uiPriority w:val="99"/>
    <w:semiHidden/>
    <w:unhideWhenUsed/>
    <w:rsid w:val="00103275"/>
    <w:rPr>
      <w:sz w:val="16"/>
      <w:szCs w:val="16"/>
    </w:rPr>
  </w:style>
  <w:style w:type="paragraph" w:styleId="CommentText">
    <w:name w:val="annotation text"/>
    <w:basedOn w:val="Normal"/>
    <w:link w:val="CommentTextChar"/>
    <w:uiPriority w:val="99"/>
    <w:semiHidden/>
    <w:unhideWhenUsed/>
    <w:rsid w:val="00103275"/>
    <w:pPr>
      <w:spacing w:line="240" w:lineRule="auto"/>
    </w:pPr>
    <w:rPr>
      <w:sz w:val="20"/>
      <w:szCs w:val="20"/>
    </w:rPr>
  </w:style>
  <w:style w:type="character" w:customStyle="1" w:styleId="CommentTextChar">
    <w:name w:val="Comment Text Char"/>
    <w:basedOn w:val="DefaultParagraphFont"/>
    <w:link w:val="CommentText"/>
    <w:uiPriority w:val="99"/>
    <w:semiHidden/>
    <w:rsid w:val="00103275"/>
    <w:rPr>
      <w:sz w:val="20"/>
      <w:szCs w:val="20"/>
    </w:rPr>
  </w:style>
  <w:style w:type="paragraph" w:styleId="CommentSubject">
    <w:name w:val="annotation subject"/>
    <w:basedOn w:val="CommentText"/>
    <w:next w:val="CommentText"/>
    <w:link w:val="CommentSubjectChar"/>
    <w:uiPriority w:val="99"/>
    <w:semiHidden/>
    <w:unhideWhenUsed/>
    <w:rsid w:val="00103275"/>
    <w:rPr>
      <w:b/>
      <w:bCs/>
    </w:rPr>
  </w:style>
  <w:style w:type="character" w:customStyle="1" w:styleId="CommentSubjectChar">
    <w:name w:val="Comment Subject Char"/>
    <w:basedOn w:val="CommentTextChar"/>
    <w:link w:val="CommentSubject"/>
    <w:uiPriority w:val="99"/>
    <w:semiHidden/>
    <w:rsid w:val="00103275"/>
    <w:rPr>
      <w:b/>
      <w:bCs/>
      <w:sz w:val="20"/>
      <w:szCs w:val="20"/>
    </w:rPr>
  </w:style>
  <w:style w:type="paragraph" w:styleId="BalloonText">
    <w:name w:val="Balloon Text"/>
    <w:basedOn w:val="Normal"/>
    <w:link w:val="BalloonTextChar"/>
    <w:uiPriority w:val="99"/>
    <w:semiHidden/>
    <w:unhideWhenUsed/>
    <w:rsid w:val="00103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75"/>
    <w:rPr>
      <w:rFonts w:ascii="Segoe UI" w:hAnsi="Segoe UI" w:cs="Segoe UI"/>
      <w:sz w:val="18"/>
      <w:szCs w:val="18"/>
    </w:rPr>
  </w:style>
  <w:style w:type="character" w:styleId="Hyperlink">
    <w:name w:val="Hyperlink"/>
    <w:basedOn w:val="DefaultParagraphFont"/>
    <w:uiPriority w:val="99"/>
    <w:unhideWhenUsed/>
    <w:rsid w:val="00103275"/>
    <w:rPr>
      <w:color w:val="0563C1" w:themeColor="hyperlink"/>
      <w:u w:val="single"/>
    </w:rPr>
  </w:style>
  <w:style w:type="paragraph" w:styleId="ListParagraph">
    <w:name w:val="List Paragraph"/>
    <w:basedOn w:val="Normal"/>
    <w:uiPriority w:val="34"/>
    <w:qFormat/>
    <w:rsid w:val="00BC4D39"/>
    <w:pPr>
      <w:ind w:left="720"/>
      <w:contextualSpacing/>
    </w:pPr>
  </w:style>
  <w:style w:type="table" w:styleId="TableGrid">
    <w:name w:val="Table Grid"/>
    <w:basedOn w:val="TableNormal"/>
    <w:uiPriority w:val="39"/>
    <w:rsid w:val="00AE3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5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tudyabroad.asu.edu/faculty-advisors/exchange-partner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yabroad.asu.edu/index.cfm?FuseAction=StaffMain.Home" TargetMode="External"/><Relationship Id="rId5" Type="http://schemas.openxmlformats.org/officeDocument/2006/relationships/footnotes" Target="footnotes.xml"/><Relationship Id="rId10" Type="http://schemas.openxmlformats.org/officeDocument/2006/relationships/hyperlink" Target="https://webapp4.asu.edu/transfercreditguide/app/satransfercourses" TargetMode="External"/><Relationship Id="rId4" Type="http://schemas.openxmlformats.org/officeDocument/2006/relationships/webSettings" Target="webSettings.xml"/><Relationship Id="rId9" Type="http://schemas.openxmlformats.org/officeDocument/2006/relationships/hyperlink" Target="https://studyabroad.asu.edu/index.cfm?FuseAction=Programs.SearchResults&amp;Program_Name=&amp;Program_Type_ID=1&amp;pi=%7F&amp;pc=%7F&amp;pr=%7F&amp;pt=%7F&amp;p_1041=%7F&amp;p_1041_t=MULTI&amp;p_1000=Exchange%7F&amp;p_1000_t=SELCT&amp;p_1003=%7F&amp;p_1003_t=MULTI&amp;p_1049=%7F&amp;p_1049_t=MINIM&amp;p_1023=%7F&amp;p_1023_t=SELCT&amp;p_1001=&amp;p_1001_t=YESNO&amp;p_1460=&amp;p_1460_t=YESNO&amp;p_1022=%7F&amp;p_1022_t=MINIM&amp;p_1160=%7F&amp;p_1160_t=MULTI&amp;p_1161=%7F&amp;p_1161_t=MULTI&amp;Sort=Program_Name&amp;Order=asc&amp;pp=1041%2C1000%2C1003%2C1049%2C1023%2C1001%2C1460%2C1022%2C1160%2C11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Henry</dc:creator>
  <cp:keywords/>
  <dc:description/>
  <cp:lastModifiedBy>Noah Rost</cp:lastModifiedBy>
  <cp:revision>2</cp:revision>
  <cp:lastPrinted>2019-09-20T14:49:00Z</cp:lastPrinted>
  <dcterms:created xsi:type="dcterms:W3CDTF">2021-12-08T14:32:00Z</dcterms:created>
  <dcterms:modified xsi:type="dcterms:W3CDTF">2021-12-08T14:32:00Z</dcterms:modified>
</cp:coreProperties>
</file>